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4"/>
        </w:numPr>
        <w:rPr/>
      </w:pPr>
      <w:r>
        <w:rPr>
          <w:rStyle w:val="Enfasi"/>
          <w:rFonts w:cs="Candara" w:ascii="Candara" w:hAnsi="Candara"/>
          <w:b/>
          <w:color w:val="1D1B11"/>
          <w:sz w:val="72"/>
          <w:szCs w:val="72"/>
        </w:rPr>
        <w:t>LE STANZE DELLE MERAVIGLIE</w:t>
      </w:r>
    </w:p>
    <w:p>
      <w:pPr>
        <w:pStyle w:val="Titolo2"/>
        <w:numPr>
          <w:ilvl w:val="1"/>
          <w:numId w:val="4"/>
        </w:numPr>
        <w:rPr/>
      </w:pPr>
      <w:r>
        <w:rPr>
          <w:rStyle w:val="Enfasi"/>
          <w:rFonts w:cs="Candara" w:ascii="Candara" w:hAnsi="Candara"/>
          <w:b/>
          <w:color w:val="1D1B11"/>
          <w:sz w:val="48"/>
          <w:szCs w:val="48"/>
        </w:rPr>
        <w:t>Mostre e musei per tutti n. 99 – Gennaio 2024</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Per ricevere la newsletter:</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Centro Studi e Ricerche Serafino Zani</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www.zanihome.it</w:t>
      </w:r>
    </w:p>
    <w:p>
      <w:pPr>
        <w:pStyle w:val="Normal"/>
        <w:numPr>
          <w:ilvl w:val="0"/>
          <w:numId w:val="4"/>
        </w:numPr>
        <w:jc w:val="center"/>
        <w:rPr/>
      </w:pPr>
      <w:hyperlink r:id="rId2">
        <w:r>
          <w:rPr>
            <w:rStyle w:val="CollegamentoInternet"/>
            <w:rFonts w:ascii="Candara" w:hAnsi="Candara"/>
            <w:color w:val="000000"/>
            <w:sz w:val="28"/>
            <w:szCs w:val="28"/>
          </w:rPr>
          <w:t>mostremuseipertutti@gmail.com</w:t>
        </w:r>
      </w:hyperlink>
    </w:p>
    <w:p>
      <w:pPr>
        <w:pStyle w:val="Nessunaspaziatura"/>
        <w:rPr>
          <w:b/>
          <w:b/>
          <w:bCs/>
          <w:sz w:val="28"/>
          <w:szCs w:val="28"/>
        </w:rPr>
      </w:pPr>
      <w:r>
        <w:rPr>
          <w:b/>
          <w:bCs/>
          <w:sz w:val="28"/>
          <w:szCs w:val="28"/>
        </w:rPr>
        <w:t>LA “PINACOTECA” DEL MUSEO DEL RISORGIMENTO</w:t>
      </w:r>
    </w:p>
    <w:p>
      <w:pPr>
        <w:pStyle w:val="Nessunaspaziatura"/>
        <w:rPr>
          <w:sz w:val="28"/>
          <w:szCs w:val="28"/>
        </w:rPr>
      </w:pPr>
      <w:r>
        <w:rPr>
          <w:sz w:val="28"/>
          <w:szCs w:val="28"/>
        </w:rPr>
        <w:t>Se si sfogliano le pagine del vecchio catalogo del Museo del Risorgimento di Brescia ci si rende conto del valore e della ricchezza delle collezioni museali bresciane. Le raccolte custodite negli archivi e nei depositi dei musei civici del capoluogo avevano contribuito, attraverso diversi prestiti, alla grande mostra storica, relativa al periodo 1821-1870, che era stata allestita a Torino nel 1884. L’esposizione, di interesse nazionale, venne realizzata grazie ai prestiti concessi da diverse città. Quando i materiali vennero restituiti al Consiglio Comunale la città di Brescia decise di esporre cimeli e documenti, quelli tornati dal Piemonte e quelli che si aggiungeranno in seguito, nel Museo del Risorgimento che venne fondato pochi anni più tardi (1887). La guida museale del vecchio allestimento del Museo, disponibile nel patrimonio della rete bibliotecaria bresciana, descrive in una settantina di pagine un elenco di stampe, dipinti, manifesti, editti e altri documenti e reperti. Erano quelli esposti nelle vetrine del Museo ubicato nel Grande e Piccolo Miglio del Castello di Brescia. Per molti anni raccontarono il periodo risorgimentale. Invece il nuovo Museo, inaugurato all’inizio di Brescia Bergamo Capitale della Cultura, ha una impostazione assai lontana dal classico allestimento che mette in mostra la ricchezza delle collezioni. E’ concepito con criteri nuovi, che si avvalgono di moderne tecnologie, e seleziona maggiormente i beni in visione che sono pertanto ridotti rispetto al passato. Nelle righe del catalogo evidenziate da una linea verticale – è quella tracciata sul lato sinistro -  sono elencati i beni storici un tempo in mostra. Tra quelli scelti per il nuovo allestimento mancano dipinti come quello che Luigi Basiletti ha dedicato al ferimento del Cavalier Bajardo nella piazza Tebaldo Brusato. Si tratta di un momento dell’invasione francese che colpì pesantemente la città, noto anche come il Sacco di Brescia del 1512. Una fotografia del vecchio museo (a pagina 24 del catalogo) ci ricorda che il quadro di Basiletti arredava una delle pareti del salottino neoclassico. Era quello ricostruito ed esposto tra le sale del Museo. Non può invece mancare l’olio su tela di Angelo Inganni che rappresenta gli Zuavi sugli Spalti di San Giovanni a Brescia. Il celebre pittore bresciano è l’autore di altre opere già esposte nel vecchio Museo del Risorgimento, ad esempio il ritratto di Vittorio Emanuele II (olio su tela, pag. 51) e quello di Tito Speri (olio su tela, pag. 37). Nel catalogo non c’è invece traccia di un altro ancora più famoso dipinto di Inganni, quello di grandi dimensioni con le fontane zampillanti di Villa Richiedei e la Santissima sullo sfondo. Ce lo ha ricordato una delle guide volontarie della grande mostra dedicata al pittore allestita a Gussago nelle ultime settimane dell’anno di Brescia Bergamo Capitale della Cultura. Il dipinto non faceva parte del percorso del Museo del Risorgimento, ma la volontaria ricorda di averlo visto all’ingresso del Grande Miglio, dove aveva trovato finalmente visibilità dopo un lungo periodo di abbandono, in uno spazio non protetto, e a rischio addirittura di essere danneggiato (*). La mostra su Angelo Inganni, allestita nella Chiesa di San Lorenzo a Gussago, venne frequentata da oltre 10 mila visitatori.</w:t>
      </w:r>
    </w:p>
    <w:p>
      <w:pPr>
        <w:pStyle w:val="Nessunaspaziatura"/>
        <w:rPr>
          <w:sz w:val="28"/>
          <w:szCs w:val="28"/>
        </w:rPr>
      </w:pPr>
      <w:r>
        <w:rPr>
          <w:sz w:val="28"/>
          <w:szCs w:val="28"/>
        </w:rPr>
        <w:t>Nella provincia di Brescia c’è un altro museo dedicato al Risorgimento. E’ quello di Montichiari ampiamente descritto in una dettagliata guida (gennaio 1996) che si può chiedere in prestito alla Biblioteca di Nuvolera e probabilmente anche in altre sale di lettura. Gli appassionati di storia risorgimentale apprezzeranno anche un’altra mostra di prossima apertura dedicata alla spedizione dei Mille. L’impresa garibaldina viene raccontata attraverso gli acquerelli di Giuseppe Nodari (**).</w:t>
      </w:r>
    </w:p>
    <w:p>
      <w:pPr>
        <w:pStyle w:val="Nessunaspaziatura"/>
        <w:rPr>
          <w:sz w:val="28"/>
          <w:szCs w:val="28"/>
        </w:rPr>
      </w:pPr>
      <w:r>
        <w:rPr>
          <w:sz w:val="28"/>
          <w:szCs w:val="28"/>
        </w:rPr>
        <w:t>Ricordiamo che i residenti del comune di Brescia possono accedere gratuitamente al Museo del Risorgimento della fortezza cittadina, così come sono ad ingresso libero per gli abitanti del capoluogo tutti i musei civici. Un vantaggio che può essere esteso a chiunque, e che comprende oltre 150 musei lombardi, sottoscrivendo l’Abbonamento Musei Lombardia. Ogni mese sul sito zanihome.it si può consultare “Mostre e musei per tutti”, la newsletter che segnala mostre e musei della rete dell’Abbonamento lombardo.</w:t>
      </w:r>
    </w:p>
    <w:p>
      <w:pPr>
        <w:pStyle w:val="Nessunaspaziatura"/>
        <w:rPr>
          <w:sz w:val="24"/>
          <w:szCs w:val="24"/>
        </w:rPr>
      </w:pPr>
      <w:r>
        <w:rPr>
          <w:sz w:val="24"/>
          <w:szCs w:val="24"/>
        </w:rPr>
        <w:t xml:space="preserve">(*) Ecco dove è stata raccontata questa storia curiosa. </w:t>
      </w:r>
    </w:p>
    <w:p>
      <w:pPr>
        <w:pStyle w:val="Nessunaspaziatura"/>
        <w:rPr>
          <w:sz w:val="24"/>
          <w:szCs w:val="24"/>
        </w:rPr>
      </w:pPr>
      <w:r>
        <w:rPr>
          <w:sz w:val="24"/>
          <w:szCs w:val="24"/>
        </w:rPr>
        <w:t>https://www.facebook.com/photo?fbid=7095986233756710&amp;set=gm.6686220554808593&amp;idorvanity=877723338991706</w:t>
      </w:r>
    </w:p>
    <w:p>
      <w:pPr>
        <w:pStyle w:val="Nessunaspaziatura"/>
        <w:rPr/>
      </w:pPr>
      <w:r>
        <w:rPr>
          <w:i w:val="false"/>
          <w:iCs w:val="false"/>
          <w:color w:val="000000"/>
          <w:sz w:val="24"/>
          <w:szCs w:val="24"/>
        </w:rPr>
        <w:t>(**)</w:t>
      </w:r>
      <w:r>
        <w:rPr>
          <w:i/>
          <w:iCs/>
          <w:color w:val="000000"/>
          <w:sz w:val="24"/>
          <w:szCs w:val="24"/>
        </w:rPr>
        <w:t xml:space="preserve"> </w:t>
      </w:r>
      <w:r>
        <w:rPr>
          <w:rStyle w:val="Enfasiforte"/>
          <w:b w:val="false"/>
          <w:bCs w:val="false"/>
          <w:i w:val="false"/>
          <w:iCs w:val="false"/>
          <w:color w:val="000000"/>
          <w:sz w:val="24"/>
          <w:szCs w:val="24"/>
        </w:rPr>
        <w:t>27 gennaio – 7 aprile, La Spedizione dei Mille, Memoria e racconto nel reportage pittorico di Giuseppe Nodari, Museo di Santa Giulia, Brescia. ingresso gratuito.</w:t>
      </w:r>
    </w:p>
    <w:p>
      <w:pPr>
        <w:pStyle w:val="Nessunaspaziatura"/>
        <w:rPr/>
      </w:pPr>
      <w:r>
        <w:rPr/>
      </w:r>
    </w:p>
    <w:p>
      <w:pPr>
        <w:pStyle w:val="Nessunaspaziatura"/>
        <w:rPr>
          <w:b/>
          <w:b/>
          <w:bCs/>
          <w:sz w:val="28"/>
          <w:szCs w:val="28"/>
        </w:rPr>
      </w:pPr>
      <w:r>
        <w:rPr>
          <w:b/>
          <w:bCs/>
          <w:sz w:val="28"/>
          <w:szCs w:val="28"/>
        </w:rPr>
        <w:t xml:space="preserve">TESORI IN VIAGGIO </w:t>
      </w:r>
      <w:r>
        <w:rPr>
          <w:b/>
          <w:bCs/>
          <w:sz w:val="28"/>
          <w:szCs w:val="28"/>
        </w:rPr>
        <w:t>1  -</w:t>
      </w:r>
      <w:r>
        <w:rPr>
          <w:b/>
          <w:bCs/>
          <w:sz w:val="28"/>
          <w:szCs w:val="28"/>
        </w:rPr>
        <w:t xml:space="preserve"> DA MORONI A ZANELLI</w:t>
      </w:r>
    </w:p>
    <w:p>
      <w:pPr>
        <w:pStyle w:val="Nessunaspaziatura"/>
        <w:rPr>
          <w:rFonts w:ascii="Candara" w:hAnsi="Candara"/>
          <w:b/>
          <w:b/>
          <w:bCs/>
          <w:sz w:val="28"/>
          <w:szCs w:val="28"/>
        </w:rPr>
      </w:pPr>
      <w:r>
        <w:rPr>
          <w:b w:val="false"/>
          <w:bCs w:val="false"/>
          <w:sz w:val="28"/>
          <w:szCs w:val="28"/>
        </w:rPr>
        <w:t>I due ritratti dipinti da Gianbattista Moroni, esposti nella decima sala della Pinacoteca Tosio, sono stati prestati alla mostra “Moroni (1521-1580). Il ritratto del suo tempo, allestita alle Gallerie d’Italia di Milano” (*). I due capolavori bresciani in trasferta nel capoluogo lombardo rappresentano uno</w:t>
      </w:r>
      <w:r>
        <w:rPr>
          <w:b w:val="false"/>
          <w:bCs w:val="false"/>
          <w:i w:val="false"/>
          <w:iCs w:val="false"/>
          <w:sz w:val="28"/>
          <w:szCs w:val="28"/>
        </w:rPr>
        <w:t xml:space="preserve"> dei tanti progetti di collaborazione tra Intesa Sanpaolo - Gallerie d’Italia e Fondazione Brescia Musei come la mostra “Lorenzo Lotto. Incontri immaginati” (**). Da un’altra delle sedi delle Gallerie d’Italia, quella partenopea, era invece arrivato alla mostra “I nodi dei Giardini del Paradiso” (***) il tappeto ideato da Alighiero Boetti. R</w:t>
      </w:r>
      <w:r>
        <w:rPr>
          <w:b w:val="false"/>
          <w:bCs w:val="false"/>
          <w:sz w:val="28"/>
          <w:szCs w:val="28"/>
        </w:rPr>
        <w:t>appresenta il planisfero e le principali nazioni, ciascuna contraddistinta dalla rispettiva bandiera. Sui quattro angoli del tappeto l’autore ha scritto delle frasi la cui lettura richiede attenzione e pazienza. Tutti questi eventi si sono svolti o sono iniziati nell’anno di Brescia Bergamo Capitale della Cultura nel quale è stato anche inaugurato il nuovo allestimento del Museo del Risorgimento. Tra i dipinti esposti nel Museo del Castello più di uno ha per autore l’artista bresciano Angelo Inganni, come quello che ritrae il pittore Luigi Basiletti, seduto, e alla sua destra, in piedi, Paolo Richiedei (1857). Il disegno che Basiletti ha tra le mani ci ricorda un altro dei prestiti del 2023 concessi dalle Gallerie d’Italia. Sul foglio si distinguono chiaramente due leoni posti ai lati di una scalinata. E’ quella dalla quale si accede alla chiesa di Maria Assunta di Gussago. Questo scorcio caratteristico del paese (proprio a Gussago il pittore morì nel 1880) è stato ritratto da Angelo Inganni in un quadro prestato dalle Gallerie d’Italia di Milano. Lo abbiamo visto nella mostra del 2023 che il Comune di Gussago ha dedicato all’artista, molti decenni dopo un analogo evento espositivo. Tra le opere in mostra c’era lo spazzacamino, simile al soggetto che troviamo in un quadr</w:t>
      </w:r>
      <w:r>
        <w:rPr>
          <w:b w:val="false"/>
          <w:bCs w:val="false"/>
          <w:sz w:val="28"/>
          <w:szCs w:val="28"/>
        </w:rPr>
        <w:t>o</w:t>
      </w:r>
      <w:r>
        <w:rPr>
          <w:b w:val="false"/>
          <w:bCs w:val="false"/>
          <w:sz w:val="28"/>
          <w:szCs w:val="28"/>
        </w:rPr>
        <w:t xml:space="preserve"> del Museo del Risorgimento. Vi appare un giovanissimo spazzacamino, seduto su una panchina di pietra, che sta mangiando un pane con un pesce. Terminiamo questo elenco dei tesori in viaggio</w:t>
      </w:r>
      <w:r>
        <w:rPr>
          <w:b w:val="false"/>
          <w:bCs w:val="false"/>
          <w:color w:val="000000"/>
          <w:sz w:val="28"/>
          <w:szCs w:val="28"/>
        </w:rPr>
        <w:t xml:space="preserve"> segnalando una assenza temporanea tra le opere del Museo del Grande e del Piccolo Miglio del Castello. Si tratta della “Dea Roma”, una </w:t>
      </w:r>
      <w:r>
        <w:rPr>
          <w:rStyle w:val="Enfasi"/>
          <w:b w:val="false"/>
          <w:bCs w:val="false"/>
          <w:i w:val="false"/>
          <w:caps w:val="false"/>
          <w:smallCaps w:val="false"/>
          <w:color w:val="000000"/>
          <w:spacing w:val="0"/>
          <w:sz w:val="28"/>
          <w:szCs w:val="28"/>
        </w:rPr>
        <w:t xml:space="preserve">scultura che </w:t>
      </w:r>
      <w:r>
        <w:rPr>
          <w:b w:val="false"/>
          <w:bCs w:val="false"/>
          <w:i w:val="false"/>
          <w:caps w:val="false"/>
          <w:smallCaps w:val="false"/>
          <w:color w:val="000000"/>
          <w:spacing w:val="0"/>
          <w:sz w:val="28"/>
          <w:szCs w:val="28"/>
        </w:rPr>
        <w:t xml:space="preserve">rappresenta </w:t>
      </w:r>
      <w:r>
        <w:rPr>
          <w:rStyle w:val="Enfasi"/>
          <w:b w:val="false"/>
          <w:bCs w:val="false"/>
          <w:i w:val="false"/>
          <w:caps w:val="false"/>
          <w:smallCaps w:val="false"/>
          <w:color w:val="000000"/>
          <w:spacing w:val="0"/>
          <w:sz w:val="28"/>
          <w:szCs w:val="28"/>
        </w:rPr>
        <w:t xml:space="preserve">una </w:t>
      </w:r>
      <w:r>
        <w:rPr>
          <w:b w:val="false"/>
          <w:bCs w:val="false"/>
          <w:i w:val="false"/>
          <w:caps w:val="false"/>
          <w:smallCaps w:val="false"/>
          <w:color w:val="000000"/>
          <w:spacing w:val="0"/>
          <w:sz w:val="28"/>
          <w:szCs w:val="28"/>
        </w:rPr>
        <w:t xml:space="preserve">preziosa riduzione in bronzo argentato </w:t>
      </w:r>
      <w:r>
        <w:rPr>
          <w:rStyle w:val="Enfasi"/>
          <w:b w:val="false"/>
          <w:bCs w:val="false"/>
          <w:i w:val="false"/>
          <w:caps w:val="false"/>
          <w:smallCaps w:val="false"/>
          <w:color w:val="000000"/>
          <w:spacing w:val="0"/>
          <w:sz w:val="28"/>
          <w:szCs w:val="28"/>
        </w:rPr>
        <w:t xml:space="preserve">dal </w:t>
      </w:r>
      <w:r>
        <w:rPr>
          <w:b w:val="false"/>
          <w:bCs w:val="false"/>
          <w:i w:val="false"/>
          <w:caps w:val="false"/>
          <w:smallCaps w:val="false"/>
          <w:color w:val="000000"/>
          <w:spacing w:val="0"/>
          <w:sz w:val="28"/>
          <w:szCs w:val="28"/>
        </w:rPr>
        <w:t xml:space="preserve">modello in marmo della </w:t>
      </w:r>
      <w:r>
        <w:rPr>
          <w:rStyle w:val="Enfasi"/>
          <w:b w:val="false"/>
          <w:bCs w:val="false"/>
          <w:i w:val="false"/>
          <w:caps w:val="false"/>
          <w:smallCaps w:val="false"/>
          <w:color w:val="000000"/>
          <w:spacing w:val="0"/>
          <w:sz w:val="28"/>
          <w:szCs w:val="28"/>
        </w:rPr>
        <w:t xml:space="preserve">Dea Roma posta </w:t>
      </w:r>
      <w:r>
        <w:rPr>
          <w:b w:val="false"/>
          <w:bCs w:val="false"/>
          <w:i w:val="false"/>
          <w:caps w:val="false"/>
          <w:smallCaps w:val="false"/>
          <w:color w:val="000000"/>
          <w:spacing w:val="0"/>
          <w:sz w:val="28"/>
          <w:szCs w:val="28"/>
        </w:rPr>
        <w:t>al centro dell'Altare della Patria. E’ stata realiz</w:t>
      </w:r>
      <w:r>
        <w:rPr>
          <w:b w:val="false"/>
          <w:bCs w:val="false"/>
          <w:color w:val="000000"/>
          <w:sz w:val="28"/>
          <w:szCs w:val="28"/>
        </w:rPr>
        <w:t xml:space="preserve">zata dallo scultore gardesano Angelo Zanelli </w:t>
      </w:r>
      <w:r>
        <w:rPr>
          <w:rStyle w:val="Enfasi"/>
          <w:b w:val="false"/>
          <w:bCs w:val="false"/>
          <w:i w:val="false"/>
          <w:caps w:val="false"/>
          <w:smallCaps w:val="false"/>
          <w:color w:val="000000"/>
          <w:spacing w:val="0"/>
          <w:sz w:val="28"/>
          <w:szCs w:val="28"/>
        </w:rPr>
        <w:t>(1879-1942) e</w:t>
      </w:r>
      <w:r>
        <w:rPr>
          <w:b w:val="false"/>
          <w:bCs w:val="false"/>
          <w:color w:val="000000"/>
          <w:sz w:val="28"/>
          <w:szCs w:val="28"/>
        </w:rPr>
        <w:t xml:space="preserve"> prestata dai civici musei all’om</w:t>
      </w:r>
      <w:r>
        <w:rPr>
          <w:b w:val="false"/>
          <w:bCs w:val="false"/>
          <w:sz w:val="28"/>
          <w:szCs w:val="28"/>
        </w:rPr>
        <w:t xml:space="preserve">onima mostra allestita nella capitale, all’Altare della Patria, in occasione di un importante restauro del celebre monumento al quale contribuì Zanelli. </w:t>
      </w:r>
      <w:r>
        <w:rPr>
          <w:rStyle w:val="Enfasi"/>
          <w:b w:val="false"/>
          <w:bCs w:val="false"/>
          <w:i w:val="false"/>
          <w:caps w:val="false"/>
          <w:smallCaps w:val="false"/>
          <w:color w:val="000000"/>
          <w:spacing w:val="0"/>
          <w:sz w:val="28"/>
          <w:szCs w:val="28"/>
        </w:rPr>
        <w:t>L’artista vinse il concorso bandito nel 1908 per la decorazione della grande ara votiva nel cuore del Vittoriano, un lavoro che lo impegnò per molti anni e che terminò solo nel 1925.</w:t>
      </w:r>
    </w:p>
    <w:p>
      <w:pPr>
        <w:pStyle w:val="Nessunaspaziatura"/>
        <w:rPr/>
      </w:pPr>
      <w:r>
        <w:rPr>
          <w:rStyle w:val="Enfasiforte"/>
          <w:rFonts w:cs="Candara"/>
          <w:b w:val="false"/>
          <w:bCs w:val="false"/>
          <w:i w:val="false"/>
          <w:caps w:val="false"/>
          <w:smallCaps w:val="false"/>
          <w:color w:val="000000"/>
          <w:spacing w:val="0"/>
          <w:sz w:val="24"/>
          <w:szCs w:val="24"/>
          <w:u w:val="none"/>
        </w:rPr>
        <w:t xml:space="preserve">(*) Fino al </w:t>
      </w:r>
      <w:r>
        <w:rPr>
          <w:rStyle w:val="Enfasiforte"/>
          <w:rFonts w:cs="Candara"/>
          <w:b/>
          <w:bCs/>
          <w:i w:val="false"/>
          <w:caps w:val="false"/>
          <w:smallCaps w:val="false"/>
          <w:color w:val="000000"/>
          <w:spacing w:val="0"/>
          <w:sz w:val="24"/>
          <w:szCs w:val="24"/>
          <w:u w:val="none"/>
        </w:rPr>
        <w:t>1° aprile 2023</w:t>
      </w:r>
      <w:r>
        <w:rPr>
          <w:rStyle w:val="Enfasiforte"/>
          <w:rFonts w:cs="Candara"/>
          <w:b w:val="false"/>
          <w:bCs w:val="false"/>
          <w:i w:val="false"/>
          <w:caps w:val="false"/>
          <w:smallCaps w:val="false"/>
          <w:color w:val="000000"/>
          <w:spacing w:val="0"/>
          <w:sz w:val="24"/>
          <w:szCs w:val="24"/>
          <w:u w:val="none"/>
        </w:rPr>
        <w:t xml:space="preserve">. </w:t>
      </w:r>
      <w:r>
        <w:rPr>
          <w:rStyle w:val="Enfasi"/>
          <w:rFonts w:eastAsia="Candara" w:cs="Candara"/>
          <w:b/>
          <w:bCs/>
          <w:i w:val="false"/>
          <w:caps w:val="false"/>
          <w:smallCaps w:val="false"/>
          <w:color w:val="1D1B11"/>
          <w:spacing w:val="0"/>
          <w:sz w:val="24"/>
          <w:szCs w:val="24"/>
          <w:u w:val="none"/>
          <w:lang w:eastAsia="ar-SA"/>
        </w:rPr>
        <w:t>Moroni (1521-1580). Il ritratto del suo tempo</w:t>
      </w:r>
      <w:r>
        <w:rPr>
          <w:rStyle w:val="Enfasi"/>
          <w:rFonts w:eastAsia="Candara" w:cs="Candara"/>
          <w:b w:val="false"/>
          <w:bCs w:val="false"/>
          <w:i w:val="false"/>
          <w:caps w:val="false"/>
          <w:smallCaps w:val="false"/>
          <w:color w:val="1D1B11"/>
          <w:spacing w:val="0"/>
          <w:sz w:val="24"/>
          <w:szCs w:val="24"/>
          <w:u w:val="none"/>
          <w:lang w:eastAsia="ar-SA"/>
        </w:rPr>
        <w:t>, Gallerie d’Italia, Milano.</w:t>
      </w:r>
    </w:p>
    <w:p>
      <w:pPr>
        <w:pStyle w:val="Nessunaspaziatura"/>
        <w:numPr>
          <w:ilvl w:val="0"/>
          <w:numId w:val="2"/>
        </w:numPr>
        <w:rPr>
          <w:sz w:val="24"/>
          <w:szCs w:val="24"/>
        </w:rPr>
      </w:pPr>
      <w:r>
        <w:rPr>
          <w:b w:val="false"/>
          <w:bCs w:val="false"/>
          <w:sz w:val="24"/>
          <w:szCs w:val="24"/>
        </w:rPr>
        <w:t>(**) Fino al</w:t>
      </w:r>
      <w:r>
        <w:rPr>
          <w:b/>
          <w:bCs/>
          <w:sz w:val="24"/>
          <w:szCs w:val="24"/>
        </w:rPr>
        <w:t xml:space="preserve"> 7 aprile 2024, Lorenzo Lotto. Percorsi immaginati</w:t>
      </w:r>
      <w:r>
        <w:rPr>
          <w:b w:val="false"/>
          <w:bCs w:val="false"/>
          <w:sz w:val="24"/>
          <w:szCs w:val="24"/>
        </w:rPr>
        <w:t xml:space="preserve">, Pinacoteca Tosio Martinengo. </w:t>
      </w:r>
    </w:p>
    <w:p>
      <w:pPr>
        <w:pStyle w:val="Nessunaspaziatura"/>
        <w:numPr>
          <w:ilvl w:val="0"/>
          <w:numId w:val="2"/>
        </w:numPr>
        <w:rPr>
          <w:sz w:val="16"/>
          <w:szCs w:val="16"/>
        </w:rPr>
      </w:pPr>
      <w:r>
        <w:rPr/>
        <w:t>(***) Castello di Brescia, 2023.</w:t>
      </w:r>
    </w:p>
    <w:p>
      <w:pPr>
        <w:pStyle w:val="Nessunaspaziatura"/>
        <w:rPr>
          <w:sz w:val="16"/>
          <w:szCs w:val="16"/>
        </w:rPr>
      </w:pPr>
      <w:r>
        <w:rPr/>
        <w:t>Ricordiamo che le Gallerie d’Italia di Milano e la Pinacoteca Tosio sono accessibili gratuitamente ai possessori dell’Abbonamento Musei Lombardia e Val d’Aosta.</w:t>
      </w:r>
    </w:p>
    <w:p>
      <w:pPr>
        <w:pStyle w:val="Nessunaspaziatura"/>
        <w:rPr>
          <w:rFonts w:ascii="Candara" w:hAnsi="Candara"/>
          <w:b/>
          <w:b/>
          <w:bCs/>
          <w:sz w:val="28"/>
          <w:szCs w:val="28"/>
        </w:rPr>
      </w:pPr>
      <w:r>
        <w:rPr/>
      </w:r>
    </w:p>
    <w:p>
      <w:pPr>
        <w:pStyle w:val="Nessunaspaziatura"/>
        <w:rPr>
          <w:b/>
          <w:b/>
          <w:bCs/>
          <w:color w:val="000000"/>
          <w:sz w:val="28"/>
          <w:szCs w:val="28"/>
          <w:u w:val="none"/>
        </w:rPr>
      </w:pPr>
      <w:r>
        <w:rPr>
          <w:b/>
          <w:bCs/>
          <w:color w:val="000000"/>
          <w:sz w:val="28"/>
          <w:szCs w:val="28"/>
          <w:u w:val="none"/>
        </w:rPr>
        <w:t xml:space="preserve">TESORI IN VIAGGIO - </w:t>
      </w:r>
      <w:r>
        <w:rPr>
          <w:b/>
          <w:bCs/>
          <w:color w:val="000000"/>
          <w:sz w:val="28"/>
          <w:szCs w:val="28"/>
          <w:u w:val="none"/>
        </w:rPr>
        <w:t>2</w:t>
      </w:r>
    </w:p>
    <w:p>
      <w:pPr>
        <w:pStyle w:val="Nessunaspaziatura"/>
        <w:rPr>
          <w:sz w:val="24"/>
          <w:szCs w:val="24"/>
        </w:rPr>
      </w:pPr>
      <w:r>
        <w:rPr>
          <w:b/>
          <w:bCs/>
          <w:color w:val="000000"/>
          <w:sz w:val="24"/>
          <w:szCs w:val="24"/>
          <w:u w:val="none"/>
        </w:rPr>
        <w:t xml:space="preserve">Alla scoperta dei prestiti delle mostre </w:t>
      </w:r>
    </w:p>
    <w:p>
      <w:pPr>
        <w:pStyle w:val="Nessunaspaziatura"/>
        <w:rPr/>
      </w:pPr>
      <w:r>
        <w:rPr>
          <w:b w:val="false"/>
          <w:bCs w:val="false"/>
          <w:color w:val="auto"/>
          <w:sz w:val="24"/>
          <w:szCs w:val="24"/>
        </w:rPr>
        <w:t xml:space="preserve">Fino al </w:t>
      </w:r>
      <w:r>
        <w:rPr>
          <w:b/>
          <w:bCs/>
          <w:color w:val="auto"/>
          <w:sz w:val="24"/>
          <w:szCs w:val="24"/>
        </w:rPr>
        <w:t>20 gennaio 2024</w:t>
      </w:r>
      <w:r>
        <w:rPr>
          <w:b w:val="false"/>
          <w:color w:val="auto"/>
          <w:sz w:val="24"/>
          <w:szCs w:val="24"/>
        </w:rPr>
        <w:t xml:space="preserve"> </w:t>
      </w:r>
      <w:r>
        <w:rPr>
          <w:sz w:val="24"/>
          <w:szCs w:val="24"/>
        </w:rPr>
        <w:t xml:space="preserve">“Ospiti a Palazzo: figure in posa e al naturale”, Palazzo Martinengo di Villagana, Corso Martiri della Libertà, Brescia, ingresso gratuito con prenotazione obbligatoria sul sito </w:t>
      </w:r>
      <w:hyperlink r:id="rId3">
        <w:r>
          <w:rPr>
            <w:rStyle w:val="CollegamentoInternet"/>
            <w:sz w:val="24"/>
            <w:szCs w:val="24"/>
          </w:rPr>
          <w:t>www.lagalleriabper.it</w:t>
        </w:r>
      </w:hyperlink>
    </w:p>
    <w:p>
      <w:pPr>
        <w:pStyle w:val="Nessunaspaziatura"/>
        <w:rPr>
          <w:sz w:val="24"/>
          <w:szCs w:val="24"/>
        </w:rPr>
      </w:pPr>
      <w:r>
        <w:rPr>
          <w:b w:val="false"/>
          <w:color w:val="auto"/>
          <w:sz w:val="24"/>
          <w:szCs w:val="24"/>
        </w:rPr>
        <w:t xml:space="preserve">L’Accademia Carrara di Bergamo, dalla quale provengono quattro delle 12 opere esposte, è accessibile con l’abbonamento Musei Lombardia, compresa la mostra su arte e melodramma (*) aperta </w:t>
      </w:r>
      <w:r>
        <w:rPr>
          <w:b/>
          <w:bCs/>
          <w:color w:val="auto"/>
          <w:sz w:val="24"/>
          <w:szCs w:val="24"/>
        </w:rPr>
        <w:t>fino al 25 febbraio 2024.</w:t>
      </w:r>
    </w:p>
    <w:p>
      <w:pPr>
        <w:pStyle w:val="Nessunaspaziatura"/>
        <w:rPr>
          <w:sz w:val="24"/>
          <w:szCs w:val="24"/>
        </w:rPr>
      </w:pPr>
      <w:r>
        <w:rPr>
          <w:b w:val="false"/>
          <w:color w:val="auto"/>
          <w:sz w:val="24"/>
          <w:szCs w:val="24"/>
        </w:rPr>
        <w:t xml:space="preserve">Un altro dipinto è stato invece concesso dalla Pinacoteca Tosio-Martinengo, dalla quale proviene il quadro di </w:t>
      </w:r>
      <w:r>
        <w:rPr>
          <w:b/>
          <w:bCs/>
          <w:color w:val="auto"/>
          <w:sz w:val="24"/>
          <w:szCs w:val="24"/>
        </w:rPr>
        <w:t>Antonio Cifrondi, Vecchio con clessidra</w:t>
      </w:r>
      <w:r>
        <w:rPr>
          <w:b w:val="false"/>
          <w:color w:val="auto"/>
          <w:sz w:val="24"/>
          <w:szCs w:val="24"/>
        </w:rPr>
        <w:t>. Tutti i musei civici di Brescia sono ad ingresso gratuito per i residenti e per i possessori dell’Abbonamento Musei Lombardia e Val d’Aosta. Con l’abbonamento sono comprese le tre mostre attualmente allestite al Museo di Santa Giulia.</w:t>
      </w:r>
    </w:p>
    <w:p>
      <w:pPr>
        <w:pStyle w:val="Nessunaspaziatura"/>
        <w:rPr>
          <w:sz w:val="24"/>
          <w:szCs w:val="24"/>
        </w:rPr>
      </w:pPr>
      <w:r>
        <w:rPr>
          <w:sz w:val="24"/>
          <w:szCs w:val="24"/>
        </w:rPr>
        <w:t>https://www.facebook.com/photo/?fbid=7142597165762283&amp;set=gm.6731197383644243&amp;idorvanity=877723338991706</w:t>
      </w:r>
    </w:p>
    <w:p>
      <w:pPr>
        <w:pStyle w:val="Nessunaspaziatura"/>
        <w:rPr>
          <w:sz w:val="24"/>
          <w:szCs w:val="24"/>
        </w:rPr>
      </w:pPr>
      <w:r>
        <w:rPr>
          <w:sz w:val="24"/>
          <w:szCs w:val="24"/>
        </w:rPr>
      </w:r>
    </w:p>
    <w:p>
      <w:pPr>
        <w:pStyle w:val="Normal"/>
        <w:spacing w:lineRule="auto" w:line="240" w:before="0" w:after="0"/>
        <w:jc w:val="left"/>
        <w:rPr/>
      </w:pPr>
      <w:r>
        <w:rPr>
          <w:rStyle w:val="Enfasi"/>
          <w:rFonts w:cs="Candara" w:ascii="Candara" w:hAnsi="Candara"/>
          <w:b w:val="false"/>
          <w:bCs w:val="false"/>
          <w:i w:val="false"/>
          <w:caps w:val="false"/>
          <w:smallCaps w:val="false"/>
          <w:color w:val="000000"/>
          <w:spacing w:val="0"/>
          <w:sz w:val="24"/>
          <w:szCs w:val="24"/>
          <w:u w:val="none"/>
        </w:rPr>
        <w:t xml:space="preserve">(*) Anche una delle opere esposte </w:t>
      </w:r>
      <w:r>
        <w:rPr>
          <w:rStyle w:val="Enfasiforte"/>
          <w:rFonts w:cs="Candara" w:ascii="Candara" w:hAnsi="Candara"/>
          <w:b w:val="false"/>
          <w:bCs w:val="false"/>
          <w:i w:val="false"/>
          <w:caps w:val="false"/>
          <w:smallCaps w:val="false"/>
          <w:color w:val="000000"/>
          <w:spacing w:val="0"/>
          <w:sz w:val="24"/>
          <w:szCs w:val="24"/>
          <w:u w:val="none"/>
        </w:rPr>
        <w:t>a Bergamo nella mostra “</w:t>
      </w:r>
      <w:r>
        <w:rPr>
          <w:rStyle w:val="Enfasi"/>
          <w:rFonts w:cs="Candara" w:ascii="Candara" w:hAnsi="Candara"/>
          <w:b w:val="false"/>
          <w:bCs w:val="false"/>
          <w:i w:val="false"/>
          <w:caps w:val="false"/>
          <w:smallCaps w:val="false"/>
          <w:color w:val="000000"/>
          <w:spacing w:val="0"/>
          <w:sz w:val="24"/>
          <w:szCs w:val="24"/>
          <w:u w:val="none"/>
        </w:rPr>
        <w:t xml:space="preserve">Tutta in voi la luce mia. Pittura di storia e melodramma” proviene dalle collezioni dei civici musei di Brescia. Di solito la vediamo nelle stanze dell'Ateneo di via Tosio, casa museo di Paolo Tosio. Si tratta del quadro </w:t>
      </w:r>
      <w:r>
        <w:rPr>
          <w:rStyle w:val="Enfasi"/>
          <w:rFonts w:cs="Candara" w:ascii="Candara" w:hAnsi="Candara"/>
          <w:b/>
          <w:bCs/>
          <w:i w:val="false"/>
          <w:caps w:val="false"/>
          <w:smallCaps w:val="false"/>
          <w:color w:val="000000"/>
          <w:spacing w:val="0"/>
          <w:sz w:val="24"/>
          <w:szCs w:val="24"/>
          <w:u w:val="none"/>
        </w:rPr>
        <w:t>"Torquato Tasso legge il suo poema alla Corte Estense di Ferrara"</w:t>
      </w:r>
      <w:r>
        <w:rPr>
          <w:rStyle w:val="Enfasi"/>
          <w:rFonts w:cs="Candara" w:ascii="Candara" w:hAnsi="Candara"/>
          <w:b w:val="false"/>
          <w:bCs w:val="false"/>
          <w:i w:val="false"/>
          <w:caps w:val="false"/>
          <w:smallCaps w:val="false"/>
          <w:color w:val="000000"/>
          <w:spacing w:val="0"/>
          <w:sz w:val="24"/>
          <w:szCs w:val="24"/>
          <w:u w:val="none"/>
        </w:rPr>
        <w:t xml:space="preserve"> dipinto nel 1842 da </w:t>
      </w:r>
      <w:r>
        <w:rPr>
          <w:rStyle w:val="Enfasi"/>
          <w:rFonts w:cs="Candara" w:ascii="Candara" w:hAnsi="Candara"/>
          <w:b/>
          <w:bCs/>
          <w:i w:val="false"/>
          <w:caps w:val="false"/>
          <w:smallCaps w:val="false"/>
          <w:color w:val="000000"/>
          <w:spacing w:val="0"/>
          <w:sz w:val="24"/>
          <w:szCs w:val="24"/>
          <w:u w:val="none"/>
        </w:rPr>
        <w:t>Francesco Podesti</w:t>
      </w:r>
      <w:r>
        <w:rPr>
          <w:rStyle w:val="Enfasi"/>
          <w:rFonts w:cs="Candara" w:ascii="Candara" w:hAnsi="Candara"/>
          <w:b w:val="false"/>
          <w:bCs w:val="false"/>
          <w:i w:val="false"/>
          <w:caps w:val="false"/>
          <w:smallCaps w:val="false"/>
          <w:color w:val="000000"/>
          <w:spacing w:val="0"/>
          <w:sz w:val="24"/>
          <w:szCs w:val="24"/>
          <w:u w:val="none"/>
        </w:rPr>
        <w:t xml:space="preserve">. </w:t>
      </w:r>
    </w:p>
    <w:p>
      <w:pPr>
        <w:pStyle w:val="Normal"/>
        <w:spacing w:lineRule="auto" w:line="240" w:before="0" w:after="0"/>
        <w:jc w:val="left"/>
        <w:rPr>
          <w:rFonts w:ascii="Candara" w:hAnsi="Candara"/>
          <w:sz w:val="24"/>
          <w:szCs w:val="24"/>
        </w:rPr>
      </w:pPr>
      <w:r>
        <w:rPr>
          <w:rFonts w:ascii="Candara" w:hAnsi="Candara"/>
          <w:b w:val="false"/>
          <w:bCs w:val="false"/>
          <w:color w:val="000000"/>
          <w:sz w:val="24"/>
          <w:szCs w:val="24"/>
          <w:u w:val="none"/>
        </w:rPr>
        <w:t>https://www.facebook.com/photo/?fbid=4372148552807172&amp;set=gm.1624034427787311</w:t>
      </w:r>
    </w:p>
    <w:p>
      <w:pPr>
        <w:pStyle w:val="Corpodeltesto"/>
        <w:tabs>
          <w:tab w:val="clear" w:pos="708"/>
          <w:tab w:val="left" w:pos="818" w:leader="none"/>
        </w:tabs>
        <w:jc w:val="left"/>
        <w:rPr>
          <w:rFonts w:ascii="Candara" w:hAnsi="Candara" w:eastAsia="Calibri" w:cs="Times New Roman"/>
          <w:color w:val="00000A"/>
          <w:kern w:val="0"/>
          <w:sz w:val="24"/>
          <w:szCs w:val="24"/>
          <w:lang w:val="it-IT" w:eastAsia="en-US" w:bidi="ar-SA"/>
        </w:rPr>
      </w:pPr>
      <w:r>
        <w:rPr>
          <w:rFonts w:eastAsia="Calibri" w:cs="Times New Roman" w:ascii="Candara" w:hAnsi="Candara"/>
          <w:color w:val="00000A"/>
          <w:kern w:val="0"/>
          <w:sz w:val="24"/>
          <w:szCs w:val="24"/>
          <w:lang w:val="it-IT" w:eastAsia="en-US" w:bidi="ar-SA"/>
        </w:rPr>
      </w:r>
    </w:p>
    <w:p>
      <w:pPr>
        <w:pStyle w:val="Nessunaspaziatura"/>
        <w:rPr>
          <w:b/>
          <w:b/>
          <w:bCs/>
          <w:color w:val="000000"/>
          <w:sz w:val="28"/>
          <w:szCs w:val="28"/>
          <w:u w:val="none"/>
        </w:rPr>
      </w:pPr>
      <w:r>
        <w:rPr>
          <w:b/>
          <w:bCs/>
          <w:color w:val="000000"/>
          <w:sz w:val="28"/>
          <w:szCs w:val="28"/>
          <w:u w:val="none"/>
        </w:rPr>
        <w:t>LO SCAFFALE DELL’ARTE</w:t>
      </w:r>
    </w:p>
    <w:p>
      <w:pPr>
        <w:pStyle w:val="Titoloprincipale"/>
        <w:jc w:val="left"/>
        <w:rPr>
          <w:sz w:val="24"/>
          <w:szCs w:val="24"/>
        </w:rPr>
      </w:pPr>
      <w:r>
        <w:rPr>
          <w:rFonts w:cs="Candara" w:ascii="Candara" w:hAnsi="Candara"/>
          <w:b w:val="false"/>
          <w:color w:val="1D1B11"/>
          <w:sz w:val="24"/>
          <w:szCs w:val="24"/>
        </w:rPr>
        <w:t xml:space="preserve">In questo capitolo vengono segnalate le informazioni relative ai </w:t>
      </w:r>
      <w:r>
        <w:rPr>
          <w:rFonts w:cs="Candara" w:ascii="Candara" w:hAnsi="Candara"/>
          <w:b/>
          <w:bCs/>
          <w:color w:val="1D1B11"/>
          <w:sz w:val="24"/>
          <w:szCs w:val="24"/>
        </w:rPr>
        <w:t>cataloghi di recenti esposizioni disponibili presso le biblioteche</w:t>
      </w:r>
      <w:r>
        <w:rPr>
          <w:rFonts w:cs="Candara" w:ascii="Candara" w:hAnsi="Candara"/>
          <w:b w:val="false"/>
          <w:color w:val="1D1B11"/>
          <w:sz w:val="24"/>
          <w:szCs w:val="24"/>
        </w:rPr>
        <w:t xml:space="preserve"> della rete bresciana e cremonese e di quelle confinanti con il territorio bresciano.</w:t>
      </w:r>
    </w:p>
    <w:p>
      <w:pPr>
        <w:pStyle w:val="Titoloprincipale"/>
        <w:jc w:val="left"/>
        <w:rPr>
          <w:sz w:val="24"/>
          <w:szCs w:val="24"/>
        </w:rPr>
      </w:pPr>
      <w:r>
        <w:rPr>
          <w:rFonts w:ascii="Candara" w:hAnsi="Candara"/>
          <w:b w:val="false"/>
          <w:bCs w:val="false"/>
          <w:color w:val="000000"/>
          <w:sz w:val="24"/>
          <w:szCs w:val="24"/>
        </w:rPr>
        <w:t xml:space="preserve">Le biblioteche sono invitate a collaborare a questa iniziativa. E’ sufficiente inviare i titoli dei cataloghi delle mostre d’arte che sono stati acquisiti di recente. </w:t>
      </w:r>
    </w:p>
    <w:p>
      <w:pPr>
        <w:pStyle w:val="Nessunaspaziatura"/>
        <w:rPr/>
      </w:pPr>
      <w:r>
        <w:rPr>
          <w:color w:val="000000"/>
          <w:sz w:val="24"/>
          <w:szCs w:val="24"/>
        </w:rPr>
        <w:t xml:space="preserve">Info: </w:t>
      </w:r>
      <w:hyperlink r:id="rId4">
        <w:r>
          <w:rPr>
            <w:rStyle w:val="CollegamentoInternet"/>
            <w:color w:val="000000"/>
            <w:sz w:val="24"/>
            <w:szCs w:val="24"/>
          </w:rPr>
          <w:t>mostremuseipertutti@gmail.com</w:t>
        </w:r>
      </w:hyperlink>
    </w:p>
    <w:p>
      <w:pPr>
        <w:pStyle w:val="Nessunaspaziatura"/>
        <w:rPr>
          <w:sz w:val="24"/>
          <w:szCs w:val="24"/>
        </w:rPr>
      </w:pPr>
      <w:r>
        <w:rPr>
          <w:b w:val="false"/>
          <w:bCs w:val="false"/>
          <w:color w:val="000000"/>
          <w:sz w:val="24"/>
          <w:szCs w:val="24"/>
          <w:u w:val="none"/>
        </w:rPr>
        <w:t>https://www.facebook.com/photo/?fbid=4594246273930731&amp;set=gm.4270602559703750</w:t>
      </w:r>
    </w:p>
    <w:p>
      <w:pPr>
        <w:pStyle w:val="Nessunaspaziatura"/>
        <w:tabs>
          <w:tab w:val="clear" w:pos="708"/>
          <w:tab w:val="left" w:pos="818" w:leader="none"/>
        </w:tabs>
        <w:jc w:val="left"/>
        <w:rPr>
          <w:sz w:val="24"/>
          <w:szCs w:val="24"/>
        </w:rPr>
      </w:pPr>
      <w:r>
        <w:rPr>
          <w:sz w:val="24"/>
          <w:szCs w:val="24"/>
        </w:rPr>
      </w:r>
    </w:p>
    <w:p>
      <w:pPr>
        <w:pStyle w:val="Nessunaspaziatura"/>
        <w:rPr>
          <w:sz w:val="28"/>
          <w:szCs w:val="28"/>
        </w:rPr>
      </w:pPr>
      <w:r>
        <w:rPr>
          <w:b/>
          <w:bCs/>
          <w:sz w:val="28"/>
          <w:szCs w:val="28"/>
        </w:rPr>
        <w:t>PROPOSTE CURIOSE E ORIGINALI</w:t>
      </w:r>
    </w:p>
    <w:p>
      <w:pPr>
        <w:pStyle w:val="Nessunaspaziatura"/>
        <w:rPr>
          <w:sz w:val="24"/>
          <w:szCs w:val="24"/>
        </w:rPr>
      </w:pPr>
      <w:r>
        <w:rPr>
          <w:rFonts w:cs="Arial"/>
          <w:b w:val="false"/>
          <w:bCs w:val="false"/>
          <w:color w:val="000000"/>
          <w:sz w:val="24"/>
          <w:szCs w:val="24"/>
        </w:rPr>
        <w:t>“</w:t>
      </w:r>
      <w:r>
        <w:rPr>
          <w:rFonts w:cs="Arial"/>
          <w:b w:val="false"/>
          <w:bCs w:val="false"/>
          <w:color w:val="000000"/>
          <w:sz w:val="24"/>
          <w:szCs w:val="24"/>
        </w:rPr>
        <w:t xml:space="preserve">Mostre e Musei per tutti” vi invita a scoprire una serie di </w:t>
      </w:r>
      <w:r>
        <w:rPr>
          <w:color w:val="000000"/>
          <w:sz w:val="24"/>
          <w:szCs w:val="24"/>
        </w:rPr>
        <w:t>originali iniziative che hanno lo scopo di promuovere la conoscenza delle opere d’arte dei musei e di stimolare l’interesse per il patrimonio storico-artistico. Alcune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b/>
          <w:b/>
          <w:bCs/>
          <w:color w:val="000000"/>
          <w:sz w:val="24"/>
          <w:szCs w:val="24"/>
          <w:u w:val="none"/>
        </w:rPr>
      </w:pPr>
      <w:r>
        <w:rPr>
          <w:b/>
          <w:bCs/>
          <w:color w:val="000000"/>
          <w:sz w:val="24"/>
          <w:szCs w:val="24"/>
          <w:u w:val="none"/>
        </w:rPr>
        <w:t>Concorso “Disegnare la natura”: audioguide e novità sulle opere degli artisti/illustratori</w:t>
      </w:r>
    </w:p>
    <w:p>
      <w:pPr>
        <w:pStyle w:val="Nessunaspaziatura"/>
        <w:rPr/>
      </w:pPr>
      <w:hyperlink r:id="rId5">
        <w:r>
          <w:rPr>
            <w:rStyle w:val="CollegamentoInternet"/>
            <w:b w:val="false"/>
            <w:bCs w:val="false"/>
            <w:color w:val="000000"/>
            <w:sz w:val="24"/>
            <w:szCs w:val="24"/>
            <w:u w:val="none"/>
          </w:rPr>
          <w:t>https://www.facebook.com/photo/?fbid=4453971534624873&amp;set=gm.1644047209119366</w:t>
        </w:r>
      </w:hyperlink>
    </w:p>
    <w:p>
      <w:pPr>
        <w:pStyle w:val="Nessunaspaziatura"/>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p>
    <w:p>
      <w:pPr>
        <w:pStyle w:val="Nessunaspaziatura"/>
        <w:rPr>
          <w:rFonts w:ascii="Candara" w:hAnsi="Candara"/>
          <w:sz w:val="24"/>
          <w:szCs w:val="24"/>
        </w:rPr>
      </w:pPr>
      <w:r>
        <w:rPr>
          <w:sz w:val="24"/>
          <w:szCs w:val="24"/>
        </w:rPr>
      </w:r>
    </w:p>
    <w:p>
      <w:pPr>
        <w:pStyle w:val="Nessunaspaziatura"/>
        <w:rPr>
          <w:b/>
          <w:b/>
          <w:bCs/>
          <w:color w:val="000000"/>
          <w:sz w:val="24"/>
          <w:szCs w:val="24"/>
          <w:u w:val="none"/>
        </w:rPr>
      </w:pPr>
      <w:r>
        <w:rPr>
          <w:b/>
          <w:bCs/>
          <w:color w:val="000000"/>
          <w:sz w:val="24"/>
          <w:szCs w:val="24"/>
          <w:u w:val="none"/>
        </w:rPr>
        <w:t>Concorso “Disegnare la natura”, prima edizione, 2023: rassegna delle opere pubblicate online</w:t>
      </w:r>
    </w:p>
    <w:p>
      <w:pPr>
        <w:pStyle w:val="Nessunaspaziatura"/>
        <w:rPr/>
      </w:pPr>
      <w:r>
        <w:rPr>
          <w:rFonts w:ascii="Candara;sans-serif" w:hAnsi="Candara;sans-serif"/>
          <w:b w:val="false"/>
          <w:i w:val="false"/>
          <w:caps w:val="false"/>
          <w:smallCaps w:val="false"/>
          <w:color w:val="000000"/>
          <w:spacing w:val="0"/>
          <w:sz w:val="24"/>
        </w:rPr>
        <w:t xml:space="preserve">Le opere della mostra dedicata alla prima edizione del concorso, esposte al Museo di Scienze Naturali di Brescia nella primavera 2023, si possono sempre visionare nell’esposizione virtuale pubblicata sul sito </w:t>
      </w:r>
      <w:hyperlink r:id="rId6" w:tgtFrame="_blank">
        <w:r>
          <w:rPr>
            <w:rStyle w:val="CollegamentoInternet"/>
            <w:rFonts w:ascii="Candara;sans-serif" w:hAnsi="Candara;sans-serif"/>
            <w:b w:val="false"/>
            <w:i w:val="false"/>
            <w:caps w:val="false"/>
            <w:smallCaps w:val="false"/>
            <w:color w:val="000000"/>
            <w:spacing w:val="0"/>
            <w:sz w:val="24"/>
            <w:u w:val="single"/>
          </w:rPr>
          <w:t>www.zanihome.it</w:t>
        </w:r>
      </w:hyperlink>
    </w:p>
    <w:p>
      <w:pPr>
        <w:pStyle w:val="Nessunaspaziatura"/>
        <w:rPr/>
      </w:pPr>
      <w:r>
        <w:rPr/>
        <w:t xml:space="preserve">Ecco alcune delle opere che hanno preso parte alla prima competizione grafico-pittorica. </w:t>
      </w:r>
    </w:p>
    <w:p>
      <w:pPr>
        <w:pStyle w:val="Nessunaspaziatura"/>
        <w:rPr>
          <w:b w:val="false"/>
          <w:b w:val="false"/>
          <w:bCs w:val="false"/>
        </w:rPr>
      </w:pPr>
      <w:r>
        <w:rPr>
          <w:b w:val="false"/>
          <w:bCs w:val="false"/>
        </w:rPr>
        <w:t xml:space="preserve">Quasi tutte le opere degli artisti e illustratori che hanno preso parte al concorso sono online. </w:t>
      </w:r>
      <w:r>
        <w:rPr/>
        <w:t>Recentemente sono state aggiunte all’esposizione virtuale le opere seguenti:</w:t>
      </w:r>
    </w:p>
    <w:p>
      <w:pPr>
        <w:pStyle w:val="Nessunaspaziatura"/>
        <w:rPr/>
      </w:pPr>
      <w:r>
        <w:rPr/>
        <w:t>MOIRA CASTELLANZA</w:t>
      </w:r>
    </w:p>
    <w:p>
      <w:pPr>
        <w:pStyle w:val="Nessunaspaziatura"/>
        <w:rPr/>
      </w:pPr>
      <w:hyperlink r:id="rId7">
        <w:r>
          <w:rPr>
            <w:rStyle w:val="CollegamentoInternet"/>
            <w:b w:val="false"/>
            <w:bCs w:val="false"/>
            <w:color w:val="000000"/>
            <w:u w:val="none"/>
          </w:rPr>
          <w:t>https://zanihome.it/disegnare-la-natura-opere-di-moira-castellanza/</w:t>
        </w:r>
      </w:hyperlink>
    </w:p>
    <w:p>
      <w:pPr>
        <w:pStyle w:val="Nessunaspaziatura"/>
        <w:rPr/>
      </w:pPr>
      <w:r>
        <w:rPr>
          <w:b w:val="false"/>
          <w:bCs w:val="false"/>
        </w:rPr>
        <w:t>ANNA LUISA DURANTE</w:t>
      </w:r>
    </w:p>
    <w:p>
      <w:pPr>
        <w:pStyle w:val="Nessunaspaziatura"/>
        <w:rPr/>
      </w:pPr>
      <w:r>
        <w:rPr>
          <w:b w:val="false"/>
          <w:bCs w:val="false"/>
        </w:rPr>
        <w:t>https://zanihome.it/disegnare-la-natura-opere-di-anna-luisa-durante/</w:t>
      </w:r>
    </w:p>
    <w:p>
      <w:pPr>
        <w:pStyle w:val="Nessunaspaziatura"/>
        <w:rPr>
          <w:rFonts w:ascii="Candara" w:hAnsi="Candara"/>
          <w:color w:val="000000"/>
          <w:u w:val="none"/>
        </w:rPr>
      </w:pPr>
      <w:r>
        <w:rPr>
          <w:color w:val="000000"/>
          <w:u w:val="none"/>
        </w:rPr>
        <w:t xml:space="preserve">La scadenza per partecipare alla terza edizione è fissata al 31 marzo 2024. Si potranno presentare fino ad un </w:t>
      </w:r>
      <w:r>
        <w:rPr>
          <w:b/>
          <w:bCs/>
          <w:color w:val="000000"/>
          <w:u w:val="none"/>
        </w:rPr>
        <w:t>massimo di 3 opere.</w:t>
      </w:r>
    </w:p>
    <w:p>
      <w:pPr>
        <w:pStyle w:val="Nessunaspaziatura"/>
        <w:rPr>
          <w:b w:val="false"/>
          <w:b w:val="false"/>
          <w:bCs w:val="false"/>
        </w:rPr>
      </w:pPr>
      <w:r>
        <w:rPr>
          <w:b w:val="false"/>
          <w:bCs w:val="false"/>
          <w:color w:val="000000"/>
          <w:u w:val="none"/>
        </w:rPr>
        <w:t xml:space="preserve">Nel mese di </w:t>
      </w:r>
      <w:r>
        <w:rPr>
          <w:b/>
          <w:bCs/>
          <w:color w:val="000000"/>
          <w:u w:val="none"/>
        </w:rPr>
        <w:t>marzo 2024</w:t>
      </w:r>
      <w:r>
        <w:rPr>
          <w:b w:val="false"/>
          <w:bCs w:val="false"/>
          <w:color w:val="000000"/>
          <w:u w:val="none"/>
        </w:rPr>
        <w:t xml:space="preserve"> verranno esposte al Museo di Scienze Naturali le opere che hanno partecipato alla seconda edizione.</w:t>
      </w:r>
    </w:p>
    <w:p>
      <w:pPr>
        <w:pStyle w:val="Nessunaspaziatura"/>
        <w:rPr>
          <w:rFonts w:ascii="Candara" w:hAnsi="Candara"/>
          <w:color w:val="000000"/>
          <w:u w:val="none"/>
        </w:rPr>
      </w:pPr>
      <w:r>
        <w:rPr>
          <w:color w:val="000000"/>
          <w:u w:val="none"/>
        </w:rPr>
      </w:r>
    </w:p>
    <w:p>
      <w:pPr>
        <w:pStyle w:val="Nessunaspaziatura"/>
        <w:rPr>
          <w:b/>
          <w:b/>
          <w:bCs/>
          <w:color w:val="000000"/>
          <w:sz w:val="24"/>
          <w:szCs w:val="24"/>
          <w:u w:val="none"/>
        </w:rPr>
      </w:pPr>
      <w:r>
        <w:rPr>
          <w:b/>
          <w:bCs/>
          <w:color w:val="000000"/>
          <w:sz w:val="24"/>
          <w:szCs w:val="24"/>
          <w:u w:val="none"/>
        </w:rPr>
        <w:t xml:space="preserve">Astronomia dipinta: inediti itinerari per le sale permanenti dei musei d’arte. </w:t>
      </w:r>
    </w:p>
    <w:p>
      <w:pPr>
        <w:pStyle w:val="Nessunaspaziatura"/>
        <w:rPr/>
      </w:pPr>
      <w:r>
        <w:rPr>
          <w:rStyle w:val="CollegamentoInternet"/>
          <w:b w:val="false"/>
          <w:bCs w:val="false"/>
          <w:color w:val="000000"/>
          <w:u w:val="none"/>
        </w:rPr>
        <w:t>https://www.planetari.org/arte-e-astri/</w:t>
      </w:r>
    </w:p>
    <w:p>
      <w:pPr>
        <w:pStyle w:val="Nessunaspaziatura"/>
        <w:rPr>
          <w:b w:val="false"/>
          <w:b w:val="false"/>
          <w:bCs w:val="false"/>
          <w:color w:val="000000"/>
          <w:sz w:val="24"/>
          <w:szCs w:val="24"/>
          <w:u w:val="none"/>
        </w:rPr>
      </w:pPr>
      <w:r>
        <w:rPr>
          <w:b w:val="false"/>
          <w:bCs w:val="false"/>
          <w:color w:val="000000"/>
          <w:sz w:val="24"/>
          <w:szCs w:val="24"/>
          <w:u w:val="none"/>
        </w:rPr>
        <w:t xml:space="preserve">Lezioni online gratuite per le guide dei musei d’arte. Si possono iniziare ogni mese. </w:t>
      </w:r>
    </w:p>
    <w:p>
      <w:pPr>
        <w:pStyle w:val="Nessunaspaziatura"/>
        <w:rPr/>
      </w:pPr>
      <w:r>
        <w:rPr>
          <w:rStyle w:val="CollegamentoInternet"/>
          <w:b w:val="false"/>
          <w:bCs w:val="false"/>
          <w:color w:val="000000"/>
          <w:u w:val="none"/>
        </w:rPr>
        <w:t>https://www.facebook.com/photo/?fbid=4564752783546747&amp;set=gm.4241379289292744</w:t>
      </w:r>
    </w:p>
    <w:p>
      <w:pPr>
        <w:pStyle w:val="Testopreformattato"/>
        <w:rPr>
          <w:rFonts w:ascii="Candara" w:hAnsi="Candara"/>
          <w:b/>
          <w:b/>
          <w:bCs/>
          <w:i w:val="false"/>
          <w:i w:val="false"/>
          <w:caps w:val="false"/>
          <w:smallCaps w:val="false"/>
          <w:color w:val="000000"/>
          <w:spacing w:val="0"/>
          <w:sz w:val="24"/>
          <w:szCs w:val="24"/>
          <w:u w:val="none"/>
        </w:rPr>
      </w:pPr>
      <w:r>
        <w:rPr>
          <w:rFonts w:ascii="Candara" w:hAnsi="Candara"/>
          <w:b w:val="false"/>
          <w:bCs/>
          <w:i w:val="false"/>
          <w:caps w:val="false"/>
          <w:smallCaps w:val="false"/>
          <w:color w:val="000000"/>
          <w:spacing w:val="0"/>
          <w:sz w:val="24"/>
          <w:szCs w:val="24"/>
          <w:u w:val="none"/>
        </w:rPr>
        <w:t>GIARDINI DEL PARADISO E CIELI STELLATI</w:t>
      </w:r>
    </w:p>
    <w:p>
      <w:pPr>
        <w:pStyle w:val="Testopreformattato"/>
        <w:widowControl/>
        <w:spacing w:before="0" w:after="0"/>
        <w:ind w:left="0" w:right="0" w:hanging="0"/>
        <w:rPr/>
      </w:pPr>
      <w:hyperlink r:id="rId8" w:tgtFrame="_blank">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hyperlink>
    </w:p>
    <w:p>
      <w:pPr>
        <w:pStyle w:val="Corpodeltesto"/>
        <w:widowControl/>
        <w:tabs>
          <w:tab w:val="clear" w:pos="708"/>
          <w:tab w:val="left" w:pos="0" w:leader="none"/>
        </w:tabs>
        <w:bidi w:val="0"/>
        <w:spacing w:lineRule="auto" w:line="240" w:before="0" w:after="0"/>
        <w:ind w:left="0" w:hanging="0"/>
        <w:jc w:val="left"/>
        <w:rPr/>
      </w:pPr>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NERO PERUGINO BURRI</w:t>
      </w:r>
    </w:p>
    <w:p>
      <w:pPr>
        <w:pStyle w:val="Corpodeltesto"/>
        <w:widowControl/>
        <w:tabs>
          <w:tab w:val="clear" w:pos="708"/>
          <w:tab w:val="left" w:pos="0" w:leader="none"/>
        </w:tabs>
        <w:bidi w:val="0"/>
        <w:spacing w:lineRule="auto" w:line="240" w:before="0" w:after="0"/>
        <w:ind w:left="0" w:hanging="0"/>
        <w:jc w:val="left"/>
        <w:rPr/>
      </w:pPr>
      <w:hyperlink r:id="rId9">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https://www.facebook.com/photo/?fbid=6755629731125697&amp;set=gm.6390391724391479&amp;idorvanity=877723338991706</w:t>
        </w:r>
      </w:hyperlink>
    </w:p>
    <w:p>
      <w:pPr>
        <w:pStyle w:val="Normal"/>
        <w:widowControl/>
        <w:tabs>
          <w:tab w:val="clear" w:pos="708"/>
          <w:tab w:val="left" w:pos="0" w:leader="none"/>
        </w:tabs>
        <w:bidi w:val="0"/>
        <w:spacing w:lineRule="auto" w:line="312" w:before="0" w:after="0"/>
        <w:ind w:left="0" w:hanging="0"/>
        <w:jc w:val="left"/>
        <w:rPr>
          <w:rFonts w:ascii="Candara" w:hAnsi="Candara"/>
          <w:b w:val="false"/>
          <w:b w:val="false"/>
          <w:bCs w:val="false"/>
          <w:color w:val="000000"/>
          <w:sz w:val="24"/>
          <w:szCs w:val="24"/>
          <w:u w:val="none"/>
        </w:rPr>
      </w:pPr>
      <w:r>
        <w:rPr>
          <w:rFonts w:ascii="Candara" w:hAnsi="Candara"/>
          <w:b w:val="false"/>
          <w:bCs w:val="false"/>
          <w:color w:val="000000"/>
          <w:sz w:val="24"/>
          <w:szCs w:val="24"/>
          <w:u w:val="none"/>
        </w:rPr>
      </w:r>
    </w:p>
    <w:p>
      <w:pPr>
        <w:pStyle w:val="Nessunaspaziatura"/>
        <w:rPr>
          <w:b/>
          <w:b/>
          <w:bCs/>
          <w:color w:val="000000"/>
        </w:rPr>
      </w:pPr>
      <w:r>
        <w:rPr>
          <w:b/>
          <w:bCs/>
          <w:color w:val="000000"/>
        </w:rPr>
        <w:t>Le voci dell’arte si raccontano</w:t>
      </w:r>
    </w:p>
    <w:p>
      <w:pPr>
        <w:pStyle w:val="Nessunaspaziatura"/>
        <w:rPr/>
      </w:pPr>
      <w:hyperlink r:id="rId10">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1">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numPr>
          <w:ilvl w:val="0"/>
          <w:numId w:val="3"/>
        </w:numPr>
        <w:rPr>
          <w:b/>
          <w:b/>
          <w:bCs/>
          <w:sz w:val="24"/>
          <w:szCs w:val="24"/>
        </w:rPr>
      </w:pPr>
      <w:r>
        <w:rPr>
          <w:b/>
          <w:bCs/>
          <w:sz w:val="24"/>
          <w:szCs w:val="24"/>
        </w:rPr>
        <w:t>Arte….in francese!</w:t>
      </w:r>
    </w:p>
    <w:p>
      <w:pPr>
        <w:pStyle w:val="Nessunaspaziatura"/>
        <w:numPr>
          <w:ilvl w:val="0"/>
          <w:numId w:val="3"/>
        </w:numPr>
        <w:rPr/>
      </w:pPr>
      <w:r>
        <w:rPr>
          <w:rStyle w:val="CollegamentoInternet"/>
          <w:b w:val="false"/>
          <w:i w:val="false"/>
          <w:caps w:val="false"/>
          <w:smallCaps w:val="false"/>
          <w:color w:val="000000"/>
          <w:spacing w:val="0"/>
          <w:sz w:val="24"/>
          <w:szCs w:val="24"/>
          <w:u w:val="none"/>
        </w:rPr>
        <w:t>MEDICINA ED ECONOMIA NEI DIPINTI</w:t>
      </w:r>
    </w:p>
    <w:p>
      <w:pPr>
        <w:pStyle w:val="Nessunaspaziatura"/>
        <w:numPr>
          <w:ilvl w:val="0"/>
          <w:numId w:val="3"/>
        </w:numPr>
        <w:rPr/>
      </w:pPr>
      <w:r>
        <w:rPr>
          <w:b w:val="false"/>
          <w:i w:val="false"/>
          <w:iCs w:val="false"/>
          <w:caps w:val="false"/>
          <w:smallCaps w:val="false"/>
          <w:color w:val="000000"/>
          <w:spacing w:val="0"/>
          <w:sz w:val="24"/>
          <w:szCs w:val="24"/>
          <w:u w:val="none"/>
        </w:rPr>
        <w:t>“</w:t>
      </w:r>
      <w:r>
        <w:rPr>
          <w:b w:val="false"/>
          <w:i w:val="false"/>
          <w:iCs w:val="false"/>
          <w:caps w:val="false"/>
          <w:smallCaps w:val="false"/>
          <w:color w:val="000000"/>
          <w:spacing w:val="0"/>
          <w:sz w:val="24"/>
          <w:szCs w:val="24"/>
          <w:u w:val="none"/>
        </w:rPr>
        <w:t>Arte...in francese!” segnala pagine web e registrazioni che possono incuriosire chi conosce la lingua dei nostri cugini d’Oltralpe. Ogni volta viene suggerito l’ascolto di nuovi podcast in lingua francese. In dicembre</w:t>
      </w:r>
      <w:r>
        <w:rPr>
          <w:b w:val="false"/>
          <w:bCs w:val="false"/>
          <w:i w:val="false"/>
          <w:iCs w:val="false"/>
          <w:caps w:val="false"/>
          <w:smallCaps w:val="false"/>
          <w:color w:val="000000"/>
          <w:spacing w:val="0"/>
          <w:sz w:val="24"/>
          <w:szCs w:val="24"/>
          <w:u w:val="none"/>
        </w:rPr>
        <w:t xml:space="preserve"> avevamo segnalato il podcast dedicato al </w:t>
      </w:r>
      <w:r>
        <w:rPr>
          <w:b w:val="false"/>
          <w:bCs w:val="false"/>
          <w:color w:val="000000"/>
          <w:u w:val="none"/>
        </w:rPr>
        <w:t>“corpo sezionato”</w:t>
      </w:r>
      <w:r>
        <w:rPr>
          <w:color w:val="000000"/>
          <w:u w:val="none"/>
        </w:rPr>
        <w:t xml:space="preserve"> nelle opere di </w:t>
      </w:r>
      <w:r>
        <w:rPr>
          <w:rStyle w:val="CollegamentoInternet"/>
          <w:b w:val="false"/>
          <w:i w:val="false"/>
          <w:caps w:val="false"/>
          <w:smallCaps w:val="false"/>
          <w:color w:val="000000"/>
          <w:spacing w:val="0"/>
          <w:sz w:val="24"/>
          <w:szCs w:val="24"/>
          <w:u w:val="none"/>
        </w:rPr>
        <w:t>Durer e Leonardo da Vinci. In questa occasione vi invitiamo all’ascolto di due programmi: “Malattie nascoste nelle opere d’arte”</w:t>
      </w:r>
    </w:p>
    <w:p>
      <w:pPr>
        <w:pStyle w:val="Nessunaspaziatura"/>
        <w:numPr>
          <w:ilvl w:val="0"/>
          <w:numId w:val="4"/>
        </w:numPr>
        <w:rPr/>
      </w:pPr>
      <w:hyperlink r:id="rId12" w:tgtFrame="_blank">
        <w:r>
          <w:rPr>
            <w:rStyle w:val="CollegamentoInternet"/>
            <w:color w:val="000000"/>
            <w:u w:val="none"/>
          </w:rPr>
          <w:t>https://www.radiofrance.fr/franceculture/podcasts/avec-sciences/icono-diagnostic-quand-les-oeuvres-d-art-abritent-des-malades-3643560</w:t>
        </w:r>
      </w:hyperlink>
    </w:p>
    <w:p>
      <w:pPr>
        <w:pStyle w:val="Nessunaspaziatura"/>
        <w:numPr>
          <w:ilvl w:val="0"/>
          <w:numId w:val="4"/>
        </w:numPr>
        <w:rPr>
          <w:color w:val="000000"/>
          <w:u w:val="none"/>
        </w:rPr>
      </w:pPr>
      <w:r>
        <w:rPr>
          <w:color w:val="000000"/>
          <w:u w:val="none"/>
        </w:rPr>
        <w:t>e “L’economia secondo i pittori fiamminghi”</w:t>
      </w:r>
    </w:p>
    <w:p>
      <w:pPr>
        <w:pStyle w:val="Nessunaspaziatura"/>
        <w:numPr>
          <w:ilvl w:val="0"/>
          <w:numId w:val="4"/>
        </w:numPr>
        <w:rPr/>
      </w:pPr>
      <w:hyperlink r:id="rId13" w:tgtFrame="_blank">
        <w:r>
          <w:rPr>
            <w:rStyle w:val="CollegamentoInternet"/>
            <w:color w:val="000000"/>
            <w:u w:val="none"/>
          </w:rPr>
          <w:t>https://www.radiofrance.fr/franceculture/podcasts/entendez-vous-l-eco/l-economie-selon-les-peintres-flamands-3787150</w:t>
        </w:r>
      </w:hyperlink>
    </w:p>
    <w:p>
      <w:pPr>
        <w:pStyle w:val="Nessunaspaziatura"/>
        <w:numPr>
          <w:ilvl w:val="0"/>
          <w:numId w:val="3"/>
        </w:numPr>
        <w:rPr/>
      </w:pPr>
      <w:r>
        <w:rPr>
          <w:sz w:val="24"/>
          <w:szCs w:val="24"/>
        </w:rPr>
        <w:t xml:space="preserve">Segnalate questa iniziativa ai vostri conoscenti che parlano la lingua francese. Se lo desiderano </w:t>
      </w:r>
      <w:r>
        <w:rPr/>
        <w:t>riceveranno questa newsletter ogni mese. Scrivere a: mostremuseipertutti@gmail.com</w:t>
      </w:r>
    </w:p>
    <w:p>
      <w:pPr>
        <w:pStyle w:val="Nessunaspaziatura"/>
        <w:rPr>
          <w:rFonts w:ascii="Candara" w:hAnsi="Candara"/>
        </w:rPr>
      </w:pPr>
      <w:r>
        <w:rPr/>
      </w:r>
    </w:p>
    <w:p>
      <w:pPr>
        <w:pStyle w:val="Nessunaspaziatura"/>
        <w:rPr>
          <w:b/>
          <w:b/>
          <w:bCs/>
          <w:sz w:val="44"/>
          <w:szCs w:val="44"/>
        </w:rPr>
      </w:pPr>
      <w:r>
        <w:rPr>
          <w:b/>
          <w:bCs/>
          <w:sz w:val="44"/>
          <w:szCs w:val="44"/>
        </w:rPr>
        <w:t xml:space="preserve">UN GIRO TRA LE MOSTRE DEL MOMENTO </w:t>
      </w:r>
    </w:p>
    <w:p>
      <w:pPr>
        <w:pStyle w:val="Corpodeltesto"/>
        <w:numPr>
          <w:ilvl w:val="0"/>
          <w:numId w:val="4"/>
        </w:numPr>
        <w:spacing w:lineRule="auto" w:line="240" w:before="0" w:after="0"/>
        <w:jc w:val="left"/>
        <w:rPr/>
      </w:pPr>
      <w:r>
        <w:rPr>
          <w:rFonts w:ascii="Candara" w:hAnsi="Candara"/>
          <w:b w:val="false"/>
          <w:i w:val="false"/>
          <w:iCs w:val="false"/>
          <w:caps w:val="false"/>
          <w:smallCaps w:val="false"/>
          <w:color w:val="000000"/>
          <w:spacing w:val="0"/>
          <w:sz w:val="28"/>
          <w:szCs w:val="28"/>
        </w:rPr>
        <w:t xml:space="preserve">Fino al </w:t>
      </w:r>
      <w:r>
        <w:rPr>
          <w:rFonts w:ascii="Candara" w:hAnsi="Candara"/>
          <w:b/>
          <w:bCs/>
          <w:i w:val="false"/>
          <w:iCs w:val="false"/>
          <w:caps w:val="false"/>
          <w:smallCaps w:val="false"/>
          <w:color w:val="000000"/>
          <w:spacing w:val="0"/>
          <w:sz w:val="28"/>
          <w:szCs w:val="28"/>
        </w:rPr>
        <w:t>14 gennaio 2024</w:t>
      </w:r>
      <w:r>
        <w:rPr>
          <w:rFonts w:ascii="Candara" w:hAnsi="Candara"/>
          <w:b w:val="false"/>
          <w:i w:val="false"/>
          <w:iCs w:val="false"/>
          <w:caps w:val="false"/>
          <w:smallCaps w:val="false"/>
          <w:color w:val="000000"/>
          <w:spacing w:val="0"/>
          <w:sz w:val="28"/>
          <w:szCs w:val="28"/>
        </w:rPr>
        <w:t xml:space="preserve">, </w:t>
      </w:r>
      <w:r>
        <w:rPr>
          <w:rFonts w:ascii="Candara" w:hAnsi="Candara"/>
          <w:b/>
          <w:bCs/>
          <w:i w:val="false"/>
          <w:caps w:val="false"/>
          <w:smallCaps w:val="false"/>
          <w:color w:val="000000"/>
          <w:spacing w:val="0"/>
          <w:sz w:val="28"/>
          <w:szCs w:val="28"/>
        </w:rPr>
        <w:t xml:space="preserve">L'arte dell'ingegno. La collezione </w:t>
      </w:r>
      <w:r>
        <w:rPr>
          <w:rStyle w:val="Enfasi"/>
          <w:rFonts w:ascii="Candara" w:hAnsi="Candara"/>
          <w:b/>
          <w:bCs/>
          <w:i w:val="false"/>
          <w:caps w:val="false"/>
          <w:smallCaps w:val="false"/>
          <w:color w:val="000000"/>
          <w:spacing w:val="0"/>
          <w:sz w:val="28"/>
          <w:szCs w:val="28"/>
        </w:rPr>
        <w:t xml:space="preserve">Clavis </w:t>
      </w:r>
      <w:r>
        <w:rPr>
          <w:rFonts w:ascii="Candara" w:hAnsi="Candara"/>
          <w:b/>
          <w:bCs/>
          <w:i w:val="false"/>
          <w:caps w:val="false"/>
          <w:smallCaps w:val="false"/>
          <w:color w:val="000000"/>
          <w:spacing w:val="0"/>
          <w:sz w:val="28"/>
          <w:szCs w:val="28"/>
        </w:rPr>
        <w:t>e altri tesori</w:t>
      </w:r>
      <w:r>
        <w:rPr>
          <w:rFonts w:ascii="Candara" w:hAnsi="Candara"/>
          <w:b w:val="false"/>
          <w:i w:val="false"/>
          <w:caps w:val="false"/>
          <w:smallCaps w:val="false"/>
          <w:color w:val="000000"/>
          <w:spacing w:val="0"/>
          <w:sz w:val="28"/>
          <w:szCs w:val="28"/>
        </w:rPr>
        <w:t>, Museo di Castelvecchio, Verona.</w:t>
      </w:r>
    </w:p>
    <w:p>
      <w:pPr>
        <w:pStyle w:val="Nessunaspaziatura"/>
        <w:numPr>
          <w:ilvl w:val="0"/>
          <w:numId w:val="4"/>
        </w:numPr>
        <w:jc w:val="left"/>
        <w:rPr/>
      </w:pPr>
      <w:r>
        <w:rPr>
          <w:rStyle w:val="Enfasi"/>
          <w:rFonts w:eastAsia="Candara" w:cs="Candara"/>
          <w:b w:val="false"/>
          <w:bCs w:val="false"/>
          <w:i w:val="false"/>
          <w:caps w:val="false"/>
          <w:smallCaps w:val="false"/>
          <w:color w:val="1D1B11"/>
          <w:spacing w:val="0"/>
          <w:sz w:val="28"/>
          <w:szCs w:val="28"/>
          <w:u w:val="none"/>
          <w:lang w:eastAsia="ar-SA"/>
        </w:rPr>
        <w:t xml:space="preserve">Fino al </w:t>
      </w:r>
      <w:r>
        <w:rPr>
          <w:rStyle w:val="Enfasi"/>
          <w:rFonts w:eastAsia="Candara" w:cs="Candara"/>
          <w:b/>
          <w:bCs/>
          <w:i w:val="false"/>
          <w:caps w:val="false"/>
          <w:smallCaps w:val="false"/>
          <w:color w:val="1D1B11"/>
          <w:spacing w:val="0"/>
          <w:sz w:val="28"/>
          <w:szCs w:val="28"/>
          <w:u w:val="none"/>
          <w:lang w:eastAsia="ar-SA"/>
        </w:rPr>
        <w:t>28 gennaio 2024, Turner. Paesaggi della mitologia</w:t>
      </w:r>
      <w:r>
        <w:rPr>
          <w:rStyle w:val="Enfasi"/>
          <w:rFonts w:eastAsia="Candara" w:cs="Candara"/>
          <w:b w:val="false"/>
          <w:bCs w:val="false"/>
          <w:i w:val="false"/>
          <w:caps w:val="false"/>
          <w:smallCaps w:val="false"/>
          <w:color w:val="1D1B11"/>
          <w:spacing w:val="0"/>
          <w:sz w:val="28"/>
          <w:szCs w:val="28"/>
          <w:u w:val="none"/>
          <w:lang w:eastAsia="ar-SA"/>
        </w:rPr>
        <w:t>, Reggia di Venaria Reale, Torino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4 febbraio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Morandi 1890-1964</w:t>
      </w:r>
      <w:r>
        <w:rPr>
          <w:rStyle w:val="Enfasi"/>
          <w:rFonts w:eastAsia="Candara" w:cs="Candara"/>
          <w:b w:val="false"/>
          <w:bCs w:val="false"/>
          <w:i w:val="false"/>
          <w:caps w:val="false"/>
          <w:smallCaps w:val="false"/>
          <w:color w:val="1F1F1F"/>
          <w:spacing w:val="0"/>
          <w:sz w:val="28"/>
          <w:szCs w:val="28"/>
          <w:lang w:eastAsia="ar-SA"/>
        </w:rPr>
        <w:t>, Palazzo Reale, Milano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4 febbraio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Botero. Via Crucis</w:t>
      </w:r>
      <w:r>
        <w:rPr>
          <w:rStyle w:val="Enfasi"/>
          <w:rFonts w:eastAsia="Candara" w:cs="Candara"/>
          <w:b w:val="false"/>
          <w:bCs w:val="false"/>
          <w:i w:val="false"/>
          <w:caps w:val="false"/>
          <w:smallCaps w:val="false"/>
          <w:color w:val="1F1F1F"/>
          <w:spacing w:val="0"/>
          <w:sz w:val="28"/>
          <w:szCs w:val="28"/>
          <w:lang w:eastAsia="ar-SA"/>
        </w:rPr>
        <w:t>, Palazzo della Permanente, Milano (**).</w:t>
      </w:r>
    </w:p>
    <w:p>
      <w:pPr>
        <w:pStyle w:val="Nessunaspaziatura"/>
        <w:rPr/>
      </w:pPr>
      <w:r>
        <w:rPr>
          <w:rStyle w:val="CollegamentoInternet"/>
          <w:b w:val="false"/>
          <w:bCs w:val="false"/>
          <w:color w:val="000000"/>
          <w:sz w:val="28"/>
          <w:szCs w:val="28"/>
          <w:u w:val="none"/>
        </w:rPr>
        <w:t xml:space="preserve">Fino al </w:t>
      </w:r>
      <w:r>
        <w:rPr>
          <w:rStyle w:val="CollegamentoInternet"/>
          <w:b/>
          <w:bCs/>
          <w:color w:val="000000"/>
          <w:sz w:val="28"/>
          <w:szCs w:val="28"/>
          <w:u w:val="none"/>
        </w:rPr>
        <w:t>3 marzo 2024</w:t>
      </w:r>
      <w:r>
        <w:rPr>
          <w:rStyle w:val="CollegamentoInternet"/>
          <w:b w:val="false"/>
          <w:bCs w:val="false"/>
          <w:color w:val="000000"/>
          <w:sz w:val="28"/>
          <w:szCs w:val="28"/>
          <w:u w:val="none"/>
        </w:rPr>
        <w:t xml:space="preserve">, </w:t>
      </w:r>
      <w:r>
        <w:rPr>
          <w:rStyle w:val="CollegamentoInternet"/>
          <w:b/>
          <w:bCs/>
          <w:color w:val="000000"/>
          <w:sz w:val="28"/>
          <w:szCs w:val="28"/>
          <w:u w:val="none"/>
        </w:rPr>
        <w:t>Mater et Melancholia</w:t>
      </w:r>
      <w:r>
        <w:rPr>
          <w:rStyle w:val="CollegamentoInternet"/>
          <w:b w:val="false"/>
          <w:bCs w:val="false"/>
          <w:color w:val="000000"/>
          <w:sz w:val="28"/>
          <w:szCs w:val="28"/>
          <w:u w:val="none"/>
        </w:rPr>
        <w:t>, Mart, Rovereto</w:t>
      </w:r>
      <w:r>
        <w:rPr>
          <w:b w:val="false"/>
          <w:bCs w:val="false"/>
          <w:color w:val="000000"/>
          <w:sz w:val="28"/>
          <w:szCs w:val="28"/>
          <w:u w:val="none"/>
        </w:rPr>
        <w:t>.</w:t>
      </w:r>
    </w:p>
    <w:p>
      <w:pPr>
        <w:pStyle w:val="Nessunaspaziatura"/>
        <w:rPr/>
      </w:pPr>
      <w:r>
        <w:rPr>
          <w:rStyle w:val="CollegamentoInternet"/>
          <w:b w:val="false"/>
          <w:bCs w:val="false"/>
          <w:color w:val="000000"/>
          <w:sz w:val="28"/>
          <w:szCs w:val="28"/>
          <w:u w:val="none"/>
        </w:rPr>
        <w:t xml:space="preserve">Fino al </w:t>
      </w:r>
      <w:r>
        <w:rPr>
          <w:rStyle w:val="CollegamentoInternet"/>
          <w:b/>
          <w:bCs/>
          <w:color w:val="000000"/>
          <w:sz w:val="28"/>
          <w:szCs w:val="28"/>
          <w:u w:val="none"/>
        </w:rPr>
        <w:t>3 marzo 2024</w:t>
      </w:r>
      <w:r>
        <w:rPr>
          <w:rStyle w:val="CollegamentoInternet"/>
          <w:b w:val="false"/>
          <w:bCs w:val="false"/>
          <w:color w:val="000000"/>
          <w:sz w:val="28"/>
          <w:szCs w:val="28"/>
          <w:u w:val="none"/>
        </w:rPr>
        <w:t xml:space="preserve">, </w:t>
      </w:r>
      <w:r>
        <w:rPr>
          <w:rStyle w:val="CollegamentoInternet"/>
          <w:b/>
          <w:bCs/>
          <w:color w:val="000000"/>
          <w:sz w:val="28"/>
          <w:szCs w:val="28"/>
          <w:u w:val="none"/>
        </w:rPr>
        <w:t>Focus. Bartolomeo Bezzi 1851-1923. Il sentimento del tempo</w:t>
      </w:r>
      <w:r>
        <w:rPr>
          <w:b w:val="false"/>
          <w:bCs w:val="false"/>
          <w:color w:val="000000"/>
          <w:sz w:val="28"/>
          <w:szCs w:val="28"/>
          <w:u w:val="none"/>
        </w:rPr>
        <w:t>.</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18 marzo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Marcel Duchamp e la seduzione della copia,</w:t>
      </w:r>
      <w:r>
        <w:rPr>
          <w:rStyle w:val="Enfasi"/>
          <w:rFonts w:eastAsia="Candara" w:cs="Candara"/>
          <w:b w:val="false"/>
          <w:bCs w:val="false"/>
          <w:i w:val="false"/>
          <w:caps w:val="false"/>
          <w:smallCaps w:val="false"/>
          <w:color w:val="1F1F1F"/>
          <w:spacing w:val="0"/>
          <w:sz w:val="28"/>
          <w:szCs w:val="28"/>
          <w:lang w:eastAsia="ar-SA"/>
        </w:rPr>
        <w:t xml:space="preserve"> Peggy Guggenheim Collection, Venezia</w:t>
      </w:r>
      <w:r>
        <w:rPr>
          <w:rStyle w:val="Enfasi"/>
          <w:rFonts w:eastAsia="Candara" w:cs="Candara"/>
          <w:b/>
          <w:bCs w:val="false"/>
          <w:i w:val="false"/>
          <w:caps w:val="false"/>
          <w:smallCaps w:val="false"/>
          <w:color w:val="1D1B11"/>
          <w:spacing w:val="0"/>
          <w:sz w:val="28"/>
          <w:szCs w:val="28"/>
          <w:lang w:eastAsia="ar-SA"/>
        </w:rPr>
        <w:t>.</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1 aprile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Il ritratto veneziano dell’Ottocento</w:t>
      </w:r>
      <w:r>
        <w:rPr>
          <w:rStyle w:val="Enfasi"/>
          <w:rFonts w:eastAsia="Candara" w:cs="Candara"/>
          <w:b w:val="false"/>
          <w:bCs w:val="false"/>
          <w:i w:val="false"/>
          <w:caps w:val="false"/>
          <w:smallCaps w:val="false"/>
          <w:color w:val="1F1F1F"/>
          <w:spacing w:val="0"/>
          <w:sz w:val="28"/>
          <w:szCs w:val="28"/>
          <w:lang w:eastAsia="ar-SA"/>
        </w:rPr>
        <w:t>, Ca’ Pesaro Galleria Internazionale d’Arte Moderna, Venezia</w:t>
      </w:r>
      <w:r>
        <w:rPr>
          <w:rStyle w:val="Enfasi"/>
          <w:rFonts w:eastAsia="Candara" w:cs="Candara"/>
          <w:b/>
          <w:bCs w:val="false"/>
          <w:i w:val="false"/>
          <w:caps w:val="false"/>
          <w:smallCaps w:val="false"/>
          <w:color w:val="1D1B11"/>
          <w:spacing w:val="0"/>
          <w:sz w:val="28"/>
          <w:szCs w:val="28"/>
          <w:lang w:eastAsia="ar-SA"/>
        </w:rPr>
        <w:t>.</w:t>
      </w:r>
    </w:p>
    <w:p>
      <w:pPr>
        <w:pStyle w:val="Testopreformattato"/>
        <w:rPr/>
      </w:pPr>
      <w:r>
        <w:rPr>
          <w:rStyle w:val="CollegamentoInternet"/>
          <w:rFonts w:ascii="Candara" w:hAnsi="Candara"/>
          <w:b w:val="false"/>
          <w:bCs w:val="false"/>
          <w:color w:val="000000"/>
          <w:sz w:val="28"/>
          <w:szCs w:val="28"/>
          <w:u w:val="none"/>
        </w:rPr>
        <w:t xml:space="preserve">Fino al </w:t>
      </w:r>
      <w:r>
        <w:rPr>
          <w:rStyle w:val="CollegamentoInternet"/>
          <w:rFonts w:ascii="Candara" w:hAnsi="Candara"/>
          <w:b/>
          <w:bCs/>
          <w:color w:val="000000"/>
          <w:sz w:val="28"/>
          <w:szCs w:val="28"/>
          <w:u w:val="none"/>
        </w:rPr>
        <w:t>14 aprile 2024</w:t>
      </w:r>
      <w:r>
        <w:rPr>
          <w:rStyle w:val="CollegamentoInternet"/>
          <w:rFonts w:ascii="Candara" w:hAnsi="Candara"/>
          <w:b w:val="false"/>
          <w:bCs w:val="false"/>
          <w:color w:val="000000"/>
          <w:sz w:val="28"/>
          <w:szCs w:val="28"/>
          <w:u w:val="none"/>
        </w:rPr>
        <w:t xml:space="preserve">, </w:t>
      </w:r>
      <w:r>
        <w:rPr>
          <w:rStyle w:val="CollegamentoInternet"/>
          <w:rFonts w:ascii="Candara" w:hAnsi="Candara"/>
          <w:b/>
          <w:bCs/>
          <w:color w:val="000000"/>
          <w:sz w:val="28"/>
          <w:szCs w:val="28"/>
          <w:u w:val="none"/>
        </w:rPr>
        <w:t>Global Painting. La nuova pittura</w:t>
      </w:r>
      <w:r>
        <w:rPr>
          <w:rStyle w:val="CollegamentoInternet"/>
          <w:rFonts w:ascii="Candara" w:hAnsi="Candara"/>
          <w:b w:val="false"/>
          <w:bCs w:val="false"/>
          <w:color w:val="000000"/>
          <w:sz w:val="28"/>
          <w:szCs w:val="28"/>
          <w:u w:val="none"/>
        </w:rPr>
        <w:t>, Mart, Rovereto.</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 xml:space="preserve">bbonamento musei Piemonte in oltre 300 sedi. E’ possibile acquistare l’abbonamento cumulativo Lombardia-Piemonte-Val d’Aosta che comprende complessivamente quasi mezzo migliaio di sedi. </w:t>
      </w:r>
    </w:p>
    <w:p>
      <w:pPr>
        <w:pStyle w:val="Nessunaspaziatura"/>
        <w:rPr/>
      </w:pPr>
      <w:r>
        <w:rPr>
          <w:rStyle w:val="Enfasi"/>
          <w:rFonts w:cs="Candara"/>
          <w:b w:val="false"/>
          <w:bCs w:val="false"/>
          <w:i w:val="false"/>
          <w:iCs w:val="false"/>
          <w:color w:val="1D1B11"/>
          <w:sz w:val="28"/>
          <w:szCs w:val="28"/>
        </w:rPr>
        <w:t>(**)</w:t>
      </w:r>
      <w:r>
        <w:rPr>
          <w:rStyle w:val="Enfasi"/>
          <w:rFonts w:cs="Candara"/>
          <w:b/>
          <w:i w:val="false"/>
          <w:iCs w:val="false"/>
          <w:color w:val="1D1B11"/>
          <w:sz w:val="28"/>
          <w:szCs w:val="28"/>
        </w:rPr>
        <w:t xml:space="preserve"> </w:t>
      </w:r>
      <w:r>
        <w:rPr>
          <w:rStyle w:val="Enfasi"/>
          <w:i w:val="false"/>
          <w:iCs w:val="false"/>
          <w:sz w:val="28"/>
          <w:szCs w:val="28"/>
        </w:rPr>
        <w:t>Ingresso ridotto con l’Abbonamento Musei Lombardia.</w:t>
      </w:r>
    </w:p>
    <w:p>
      <w:pPr>
        <w:pStyle w:val="Corpodeltesto"/>
        <w:spacing w:before="0" w:after="278"/>
        <w:jc w:val="left"/>
        <w:rPr>
          <w:rFonts w:ascii="Candara" w:hAnsi="Candara" w:cs="Candara"/>
          <w:i w:val="false"/>
          <w:i w:val="false"/>
          <w:iCs w:val="false"/>
          <w:color w:val="1D1B11"/>
          <w:sz w:val="28"/>
          <w:szCs w:val="28"/>
        </w:rPr>
      </w:pPr>
      <w:r>
        <w:rPr>
          <w:rFonts w:cs="Candara" w:ascii="Candara" w:hAnsi="Candara"/>
          <w:i w:val="false"/>
          <w:iCs w:val="false"/>
          <w:color w:val="1D1B11"/>
          <w:sz w:val="28"/>
          <w:szCs w:val="28"/>
        </w:rPr>
      </w:r>
    </w:p>
    <w:p>
      <w:pPr>
        <w:pStyle w:val="Nessunaspaziatura"/>
        <w:rPr/>
      </w:pPr>
      <w:r>
        <w:rPr>
          <w:rStyle w:val="Enfasi"/>
          <w:b/>
          <w:bCs/>
          <w:i w:val="false"/>
          <w:iCs w:val="false"/>
          <w:sz w:val="44"/>
          <w:szCs w:val="44"/>
        </w:rPr>
        <w:t xml:space="preserve">MOSTRE ACCESSIBILI CON L’ABBONAMENTO MUSEI DELLA LOMBARDIA </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essunaspaziatura"/>
        <w:rPr/>
      </w:pPr>
      <w:r>
        <w:rPr>
          <w:bCs w:val="false"/>
          <w:sz w:val="28"/>
          <w:szCs w:val="28"/>
        </w:rPr>
        <w:t>Fino al</w:t>
      </w:r>
      <w:r>
        <w:rPr>
          <w:b/>
          <w:bCs/>
          <w:sz w:val="28"/>
          <w:szCs w:val="28"/>
        </w:rPr>
        <w:t xml:space="preserve"> 7 gennaio 2024, Rubens a Palazzo Te. Pittura, trasformazione e libertà</w:t>
      </w:r>
      <w:r>
        <w:rPr>
          <w:sz w:val="28"/>
          <w:szCs w:val="28"/>
        </w:rPr>
        <w:t xml:space="preserve">, </w:t>
      </w:r>
      <w:r>
        <w:rPr>
          <w:b w:val="false"/>
          <w:bCs w:val="false"/>
          <w:sz w:val="28"/>
          <w:szCs w:val="28"/>
        </w:rPr>
        <w:t xml:space="preserve">Palazzo Te, Mantova. Vedi anche: </w:t>
      </w:r>
      <w:r>
        <w:rPr>
          <w:b w:val="false"/>
          <w:bCs w:val="false"/>
          <w:i w:val="false"/>
          <w:caps w:val="false"/>
          <w:smallCaps w:val="false"/>
          <w:color w:val="000000"/>
          <w:spacing w:val="0"/>
          <w:sz w:val="28"/>
          <w:szCs w:val="28"/>
        </w:rPr>
        <w:t xml:space="preserve">Fino al 18 febbraio 2024, </w:t>
      </w:r>
      <w:r>
        <w:rPr>
          <w:rStyle w:val="Enfasiforte"/>
          <w:b w:val="false"/>
          <w:bCs w:val="false"/>
          <w:i w:val="false"/>
          <w:caps w:val="false"/>
          <w:smallCaps w:val="false"/>
          <w:color w:val="000000"/>
          <w:spacing w:val="0"/>
          <w:sz w:val="28"/>
          <w:szCs w:val="28"/>
        </w:rPr>
        <w:t>Il tocco di Pigmalione. Rubens e la scultura a Roma</w:t>
      </w:r>
      <w:r>
        <w:rPr>
          <w:b w:val="false"/>
          <w:bCs w:val="false"/>
          <w:i w:val="false"/>
          <w:caps w:val="false"/>
          <w:smallCaps w:val="false"/>
          <w:color w:val="000000"/>
          <w:spacing w:val="0"/>
          <w:sz w:val="28"/>
          <w:szCs w:val="28"/>
        </w:rPr>
        <w:t>, Galleria Borghese, Roma</w:t>
      </w:r>
      <w:r>
        <w:rPr>
          <w:b w:val="false"/>
          <w:i w:val="false"/>
          <w:caps w:val="false"/>
          <w:smallCaps w:val="false"/>
          <w:color w:val="000000"/>
          <w:spacing w:val="0"/>
          <w:sz w:val="28"/>
          <w:szCs w:val="28"/>
        </w:rPr>
        <w:t>.</w:t>
      </w:r>
    </w:p>
    <w:p>
      <w:pPr>
        <w:pStyle w:val="Nessunaspaziatura"/>
        <w:rPr/>
      </w:pPr>
      <w:r>
        <w:rPr>
          <w:bCs w:val="false"/>
          <w:sz w:val="28"/>
          <w:szCs w:val="28"/>
        </w:rPr>
        <w:t>Fino al</w:t>
      </w:r>
      <w:r>
        <w:rPr>
          <w:b/>
          <w:bCs/>
          <w:sz w:val="28"/>
          <w:szCs w:val="28"/>
        </w:rPr>
        <w:t xml:space="preserve"> 7 gennaio 2024, Rubens. La Pala della Santissima Trinità</w:t>
      </w:r>
      <w:r>
        <w:rPr>
          <w:sz w:val="28"/>
          <w:szCs w:val="28"/>
        </w:rPr>
        <w:t>, Palazzo Ducale, Mantova.</w:t>
      </w:r>
    </w:p>
    <w:p>
      <w:pPr>
        <w:pStyle w:val="Titolo1"/>
        <w:spacing w:lineRule="auto" w:line="240" w:before="0" w:after="0"/>
        <w:ind w:hanging="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bCs/>
          <w:i w:val="false"/>
          <w:caps w:val="false"/>
          <w:smallCaps w:val="false"/>
          <w:color w:val="000000"/>
          <w:spacing w:val="0"/>
          <w:sz w:val="28"/>
          <w:szCs w:val="28"/>
          <w:u w:val="none"/>
        </w:rPr>
        <w:t>Lorenzo Mattotti. Storie, ritmi, movimenti</w:t>
      </w:r>
      <w:r>
        <w:rPr>
          <w:rStyle w:val="Enfasiforte"/>
          <w:rFonts w:cs="Candara" w:ascii="Candara" w:hAnsi="Candara"/>
          <w:b w:val="false"/>
          <w:bCs w:val="false"/>
          <w:i w:val="false"/>
          <w:caps w:val="false"/>
          <w:smallCaps w:val="false"/>
          <w:color w:val="000000"/>
          <w:spacing w:val="0"/>
          <w:sz w:val="28"/>
          <w:szCs w:val="28"/>
          <w:u w:val="none"/>
        </w:rPr>
        <w:t>, Museo di Santa Giulia, Brescia.</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14 gennaio 2024, Ali Cherry – Dreamless Night, </w:t>
      </w:r>
      <w:r>
        <w:rPr>
          <w:rStyle w:val="Enfasi"/>
          <w:rFonts w:eastAsia="Candara" w:cs="Candara"/>
          <w:b w:val="false"/>
          <w:bCs w:val="false"/>
          <w:i w:val="false"/>
          <w:color w:val="1D1B11"/>
          <w:sz w:val="28"/>
          <w:szCs w:val="28"/>
          <w:lang w:eastAsia="ar-SA"/>
        </w:rPr>
        <w:t>GAMeC, Bergamo.</w:t>
      </w:r>
    </w:p>
    <w:p>
      <w:pPr>
        <w:pStyle w:val="Nessunaspaziatura"/>
        <w:numPr>
          <w:ilvl w:val="0"/>
          <w:numId w:val="4"/>
        </w:numPr>
        <w:rPr/>
      </w:pPr>
      <w:r>
        <w:rPr>
          <w:sz w:val="28"/>
          <w:szCs w:val="28"/>
        </w:rPr>
        <w:t>Fino al</w:t>
      </w:r>
      <w:r>
        <w:rPr>
          <w:b/>
          <w:bCs/>
          <w:sz w:val="28"/>
          <w:szCs w:val="28"/>
        </w:rPr>
        <w:t xml:space="preserve"> 28 gennaio 2024, Finché non saremo libere</w:t>
      </w:r>
      <w:r>
        <w:rPr>
          <w:sz w:val="28"/>
          <w:szCs w:val="28"/>
        </w:rPr>
        <w:t>. Un percorso attraverso la pittura, la scultura e la fotografia di artiste iraniane, in collaborazione con l’associazione Genesi, Museo di Santa Giulia, Brescia.</w:t>
      </w:r>
    </w:p>
    <w:p>
      <w:pPr>
        <w:pStyle w:val="Nessunaspaziatura"/>
        <w:rPr>
          <w:sz w:val="28"/>
          <w:szCs w:val="28"/>
        </w:rPr>
      </w:pPr>
      <w:r>
        <w:rPr>
          <w:bCs w:val="false"/>
          <w:sz w:val="28"/>
          <w:szCs w:val="28"/>
        </w:rPr>
        <w:t>Fino al</w:t>
      </w:r>
      <w:r>
        <w:rPr>
          <w:b/>
          <w:bCs/>
          <w:sz w:val="28"/>
          <w:szCs w:val="28"/>
        </w:rPr>
        <w:t xml:space="preserve"> 19 febbraio 2024, Oro bianco. Tre secoli di porcellane Ginori</w:t>
      </w:r>
      <w:r>
        <w:rPr>
          <w:sz w:val="28"/>
          <w:szCs w:val="28"/>
        </w:rPr>
        <w:t>, Museo Poldi Pezzoli, Milano.</w:t>
      </w:r>
    </w:p>
    <w:p>
      <w:pPr>
        <w:pStyle w:val="Nessunaspaziatura"/>
        <w:rPr/>
      </w:pPr>
      <w:r>
        <w:rPr>
          <w:rStyle w:val="Enfasiforte"/>
          <w:rFonts w:cs="Candara"/>
          <w:b w:val="false"/>
          <w:bCs w:val="false"/>
          <w:i w:val="false"/>
          <w:caps w:val="false"/>
          <w:smallCaps w:val="false"/>
          <w:color w:val="000000"/>
          <w:spacing w:val="0"/>
          <w:sz w:val="28"/>
          <w:szCs w:val="28"/>
          <w:u w:val="none"/>
        </w:rPr>
        <w:t xml:space="preserve">Fino al </w:t>
      </w:r>
      <w:r>
        <w:rPr>
          <w:rStyle w:val="Enfasiforte"/>
          <w:rFonts w:cs="Candara"/>
          <w:b/>
          <w:bCs/>
          <w:i w:val="false"/>
          <w:caps w:val="false"/>
          <w:smallCaps w:val="false"/>
          <w:color w:val="000000"/>
          <w:spacing w:val="0"/>
          <w:sz w:val="28"/>
          <w:szCs w:val="28"/>
          <w:u w:val="none"/>
        </w:rPr>
        <w:t>25 febbraio 2024</w:t>
      </w:r>
      <w:r>
        <w:rPr>
          <w:rStyle w:val="Enfasi"/>
          <w:rFonts w:cs="Candara"/>
          <w:b w:val="false"/>
          <w:bCs w:val="false"/>
          <w:i w:val="false"/>
          <w:caps w:val="false"/>
          <w:smallCaps w:val="false"/>
          <w:color w:val="000000"/>
          <w:spacing w:val="0"/>
          <w:sz w:val="28"/>
          <w:szCs w:val="28"/>
          <w:u w:val="none"/>
        </w:rPr>
        <w:t xml:space="preserve">, </w:t>
      </w:r>
      <w:r>
        <w:rPr>
          <w:rStyle w:val="Enfasi"/>
          <w:rFonts w:cs="Candara"/>
          <w:b/>
          <w:bCs/>
          <w:i w:val="false"/>
          <w:caps w:val="false"/>
          <w:smallCaps w:val="false"/>
          <w:color w:val="000000"/>
          <w:spacing w:val="0"/>
          <w:sz w:val="28"/>
          <w:szCs w:val="28"/>
          <w:u w:val="none"/>
        </w:rPr>
        <w:t>Tutta in voi la luce mia. Pittura di storia e melodramma</w:t>
      </w:r>
      <w:r>
        <w:rPr>
          <w:rStyle w:val="Enfasi"/>
          <w:rFonts w:cs="Candara"/>
          <w:b w:val="false"/>
          <w:bCs w:val="false"/>
          <w:i w:val="false"/>
          <w:caps w:val="false"/>
          <w:smallCaps w:val="false"/>
          <w:color w:val="000000"/>
          <w:spacing w:val="0"/>
          <w:sz w:val="28"/>
          <w:szCs w:val="28"/>
          <w:u w:val="none"/>
        </w:rPr>
        <w:t>, Accademia Carrara, Bergamo.</w:t>
      </w:r>
    </w:p>
    <w:p>
      <w:pPr>
        <w:pStyle w:val="Nessunaspaziatura"/>
        <w:rPr/>
      </w:pPr>
      <w:r>
        <w:rPr>
          <w:color w:val="000000"/>
          <w:spacing w:val="0"/>
          <w:sz w:val="28"/>
          <w:szCs w:val="28"/>
        </w:rPr>
        <w:t xml:space="preserve">Fino al </w:t>
      </w:r>
      <w:r>
        <w:rPr>
          <w:b/>
          <w:bCs/>
          <w:color w:val="000000"/>
          <w:spacing w:val="0"/>
          <w:sz w:val="28"/>
          <w:szCs w:val="28"/>
        </w:rPr>
        <w:t>3 marzo 2024</w:t>
      </w:r>
      <w:r>
        <w:rPr>
          <w:color w:val="000000"/>
          <w:spacing w:val="0"/>
          <w:sz w:val="28"/>
          <w:szCs w:val="28"/>
        </w:rPr>
        <w:t xml:space="preserve">, </w:t>
      </w:r>
      <w:r>
        <w:rPr>
          <w:rStyle w:val="Enfasi"/>
          <w:b/>
          <w:bCs/>
          <w:i w:val="false"/>
          <w:color w:val="000000"/>
          <w:spacing w:val="0"/>
          <w:sz w:val="28"/>
          <w:szCs w:val="28"/>
        </w:rPr>
        <w:t>La cura del Patrimonio</w:t>
      </w:r>
      <w:r>
        <w:rPr>
          <w:color w:val="000000"/>
          <w:spacing w:val="0"/>
          <w:sz w:val="28"/>
          <w:szCs w:val="28"/>
        </w:rPr>
        <w:t xml:space="preserve">, mandolini e carte stradivariane, </w:t>
      </w:r>
      <w:r>
        <w:rPr>
          <w:rStyle w:val="Enfasi"/>
          <w:i w:val="false"/>
          <w:color w:val="000000"/>
          <w:spacing w:val="0"/>
          <w:sz w:val="28"/>
          <w:szCs w:val="28"/>
        </w:rPr>
        <w:t>Museo del Violino</w:t>
      </w:r>
      <w:r>
        <w:rPr>
          <w:color w:val="000000"/>
          <w:spacing w:val="0"/>
          <w:sz w:val="28"/>
          <w:szCs w:val="28"/>
        </w:rPr>
        <w:t>, Cremona.</w:t>
      </w:r>
    </w:p>
    <w:p>
      <w:pPr>
        <w:pStyle w:val="Nessunaspaziatura"/>
        <w:rPr/>
      </w:pPr>
      <w:r>
        <w:rPr>
          <w:rStyle w:val="Enfasiforte"/>
          <w:rFonts w:cs="Candara"/>
          <w:b w:val="false"/>
          <w:bCs w:val="false"/>
          <w:i w:val="false"/>
          <w:caps w:val="false"/>
          <w:smallCaps w:val="false"/>
          <w:color w:val="000000"/>
          <w:spacing w:val="0"/>
          <w:sz w:val="28"/>
          <w:szCs w:val="28"/>
          <w:u w:val="none"/>
        </w:rPr>
        <w:t xml:space="preserve">Fino al </w:t>
      </w:r>
      <w:r>
        <w:rPr>
          <w:rStyle w:val="Enfasiforte"/>
          <w:rFonts w:cs="Candara"/>
          <w:b/>
          <w:bCs/>
          <w:i w:val="false"/>
          <w:caps w:val="false"/>
          <w:smallCaps w:val="false"/>
          <w:color w:val="000000"/>
          <w:spacing w:val="0"/>
          <w:sz w:val="28"/>
          <w:szCs w:val="28"/>
          <w:u w:val="none"/>
        </w:rPr>
        <w:t>1° aprile 2023</w:t>
      </w:r>
      <w:r>
        <w:rPr>
          <w:rStyle w:val="Enfasiforte"/>
          <w:rFonts w:cs="Candara"/>
          <w:b w:val="false"/>
          <w:bCs w:val="false"/>
          <w:i w:val="false"/>
          <w:caps w:val="false"/>
          <w:smallCaps w:val="false"/>
          <w:color w:val="000000"/>
          <w:spacing w:val="0"/>
          <w:sz w:val="28"/>
          <w:szCs w:val="28"/>
          <w:u w:val="none"/>
        </w:rPr>
        <w:t xml:space="preserve">. </w:t>
      </w:r>
      <w:r>
        <w:rPr>
          <w:rStyle w:val="Enfasi"/>
          <w:rFonts w:eastAsia="Candara" w:cs="Candara"/>
          <w:b/>
          <w:bCs/>
          <w:i w:val="false"/>
          <w:caps w:val="false"/>
          <w:smallCaps w:val="false"/>
          <w:color w:val="1D1B11"/>
          <w:spacing w:val="0"/>
          <w:sz w:val="28"/>
          <w:szCs w:val="28"/>
          <w:u w:val="none"/>
          <w:lang w:eastAsia="ar-SA"/>
        </w:rPr>
        <w:t>Moroni (1521-1580). Il ritratto del suo tempo</w:t>
      </w:r>
      <w:r>
        <w:rPr>
          <w:rStyle w:val="Enfasi"/>
          <w:rFonts w:eastAsia="Candara" w:cs="Candara"/>
          <w:b w:val="false"/>
          <w:bCs w:val="false"/>
          <w:i w:val="false"/>
          <w:caps w:val="false"/>
          <w:smallCaps w:val="false"/>
          <w:color w:val="1D1B11"/>
          <w:spacing w:val="0"/>
          <w:sz w:val="28"/>
          <w:szCs w:val="28"/>
          <w:u w:val="none"/>
          <w:lang w:eastAsia="ar-SA"/>
        </w:rPr>
        <w:t>, Gallerie d’Italia, Milano.</w:t>
      </w:r>
    </w:p>
    <w:p>
      <w:pPr>
        <w:pStyle w:val="Nessunaspaziatura"/>
        <w:rPr>
          <w:sz w:val="28"/>
          <w:szCs w:val="28"/>
        </w:rPr>
      </w:pPr>
      <w:r>
        <w:rPr>
          <w:sz w:val="28"/>
          <w:szCs w:val="28"/>
        </w:rPr>
      </w:r>
    </w:p>
    <w:p>
      <w:pPr>
        <w:pStyle w:val="Nessunaspaziatura"/>
        <w:rPr/>
      </w:pPr>
      <w:r>
        <w:rPr>
          <w:rStyle w:val="Enfasi"/>
          <w:rFonts w:cs="Candara"/>
          <w:i w:val="false"/>
          <w:color w:val="1D1B11"/>
          <w:sz w:val="28"/>
          <w:szCs w:val="28"/>
        </w:rPr>
        <w:t>L’Abbonamento Musei Lombardia consente l’</w:t>
      </w:r>
      <w:r>
        <w:rPr>
          <w:rStyle w:val="Enfasi"/>
          <w:rFonts w:cs="Candara"/>
          <w:b/>
          <w:bCs/>
          <w:i w:val="false"/>
          <w:color w:val="1D1B11"/>
          <w:sz w:val="28"/>
          <w:szCs w:val="28"/>
        </w:rPr>
        <w:t>accesso gratuito anche nei Musei della Val d’Aosta</w:t>
      </w:r>
      <w:r>
        <w:rPr>
          <w:rStyle w:val="Enfasi"/>
          <w:rFonts w:cs="Candara"/>
          <w:i w:val="false"/>
          <w:color w:val="1D1B11"/>
          <w:sz w:val="28"/>
          <w:szCs w:val="28"/>
        </w:rPr>
        <w:t xml:space="preserve"> ed altri siti (Castello Sarriod de la Tour, Chiesa di San Lorenzo, Castello di Fénis, nuovo Parco archeologico di Aosta).</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color w:val="000000"/>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Testopreformattato"/>
        <w:spacing w:lineRule="auto" w:line="240" w:before="0" w:after="0"/>
        <w:jc w:val="left"/>
        <w:rPr/>
      </w:pPr>
      <w:r>
        <w:rPr>
          <w:rStyle w:val="Enfasi"/>
          <w:rFonts w:cs="Candara" w:ascii="Candara" w:hAnsi="Candara"/>
          <w:b w:val="false"/>
          <w:bCs w:val="false"/>
          <w:i w:val="false"/>
          <w:iCs w:val="false"/>
          <w:color w:val="000000"/>
          <w:sz w:val="28"/>
          <w:szCs w:val="28"/>
          <w:lang w:eastAsia="ar-SA"/>
        </w:rPr>
        <w:t xml:space="preserve">Il </w:t>
      </w:r>
      <w:r>
        <w:rPr>
          <w:rStyle w:val="Enfasi"/>
          <w:rFonts w:cs="Candara" w:ascii="Candara" w:hAnsi="Candara"/>
          <w:b/>
          <w:bCs/>
          <w:i w:val="false"/>
          <w:iCs w:val="false"/>
          <w:color w:val="000000"/>
          <w:sz w:val="28"/>
          <w:szCs w:val="28"/>
          <w:lang w:eastAsia="ar-SA"/>
        </w:rPr>
        <w:t xml:space="preserve">Museo Internazionale del Tappeto Antico </w:t>
      </w:r>
      <w:r>
        <w:rPr>
          <w:rStyle w:val="Enfasi"/>
          <w:rFonts w:cs="Candara" w:ascii="Candara" w:hAnsi="Candara"/>
          <w:b w:val="false"/>
          <w:bCs w:val="false"/>
          <w:i w:val="false"/>
          <w:iCs w:val="false"/>
          <w:color w:val="000000"/>
          <w:sz w:val="28"/>
          <w:szCs w:val="28"/>
          <w:lang w:eastAsia="ar-SA"/>
        </w:rPr>
        <w:t>è nato</w:t>
      </w:r>
      <w:r>
        <w:rPr>
          <w:rStyle w:val="Enfasi"/>
          <w:rFonts w:cs="Candara" w:ascii="Candara" w:hAnsi="Candara"/>
          <w:b w:val="false"/>
          <w:bCs w:val="false"/>
          <w:i w:val="false"/>
          <w:color w:val="000000"/>
          <w:sz w:val="28"/>
          <w:szCs w:val="28"/>
          <w:lang w:eastAsia="ar-SA"/>
        </w:rPr>
        <w:t xml:space="preserve"> a Brescia, in </w:t>
      </w:r>
      <w:r>
        <w:rPr>
          <w:rStyle w:val="Enfasi"/>
          <w:rFonts w:cs="Candara" w:ascii="Candara" w:hAnsi="Candara"/>
          <w:b w:val="false"/>
          <w:bCs w:val="false"/>
          <w:i w:val="false"/>
          <w:iCs w:val="false"/>
          <w:color w:val="000000"/>
          <w:sz w:val="28"/>
          <w:szCs w:val="28"/>
          <w:lang w:eastAsia="ar-SA"/>
        </w:rPr>
        <w:t>via Privata de Vitalis 32</w:t>
      </w:r>
      <w:r>
        <w:rPr>
          <w:rStyle w:val="Enfasi"/>
          <w:rFonts w:cs="Candara" w:ascii="Candara" w:hAnsi="Candara"/>
          <w:b w:val="false"/>
          <w:bCs w:val="false"/>
          <w:i w:val="false"/>
          <w:iCs w:val="false"/>
          <w:color w:val="000000"/>
          <w:sz w:val="28"/>
          <w:szCs w:val="28"/>
          <w:vertAlign w:val="superscript"/>
          <w:lang w:eastAsia="ar-SA"/>
        </w:rPr>
        <w:t>a</w:t>
      </w:r>
      <w:r>
        <w:rPr>
          <w:rStyle w:val="Enfasi"/>
          <w:rFonts w:cs="Candara" w:ascii="Candara" w:hAnsi="Candara"/>
          <w:b w:val="false"/>
          <w:bCs w:val="false"/>
          <w:i w:val="false"/>
          <w:iCs w:val="false"/>
          <w:color w:val="000000"/>
          <w:sz w:val="28"/>
          <w:szCs w:val="28"/>
          <w:lang w:eastAsia="ar-SA"/>
        </w:rPr>
        <w:t xml:space="preserve">. Fino al dicembre 2023 il MITA </w:t>
      </w:r>
      <w:r>
        <w:rPr>
          <w:rStyle w:val="Enfasi"/>
          <w:rFonts w:cs="Candara" w:ascii="Candara" w:hAnsi="Candara"/>
          <w:b w:val="false"/>
          <w:bCs w:val="false"/>
          <w:i w:val="false"/>
          <w:iCs w:val="false"/>
          <w:color w:val="000000"/>
          <w:sz w:val="28"/>
          <w:szCs w:val="28"/>
          <w:lang w:eastAsia="ar-SA"/>
        </w:rPr>
        <w:t xml:space="preserve">ha </w:t>
      </w:r>
      <w:r>
        <w:rPr>
          <w:rStyle w:val="Enfasi"/>
          <w:rFonts w:cs="Candara" w:ascii="Candara" w:hAnsi="Candara"/>
          <w:b w:val="false"/>
          <w:bCs w:val="false"/>
          <w:i w:val="false"/>
          <w:iCs w:val="false"/>
          <w:color w:val="000000"/>
          <w:sz w:val="28"/>
          <w:szCs w:val="28"/>
          <w:lang w:eastAsia="ar-SA"/>
        </w:rPr>
        <w:t>espo</w:t>
      </w:r>
      <w:r>
        <w:rPr>
          <w:rStyle w:val="Enfasi"/>
          <w:rFonts w:cs="Candara" w:ascii="Candara" w:hAnsi="Candara"/>
          <w:b w:val="false"/>
          <w:bCs w:val="false"/>
          <w:i w:val="false"/>
          <w:iCs w:val="false"/>
          <w:color w:val="000000"/>
          <w:sz w:val="28"/>
          <w:szCs w:val="28"/>
          <w:lang w:eastAsia="ar-SA"/>
        </w:rPr>
        <w:t>sto</w:t>
      </w:r>
      <w:r>
        <w:rPr>
          <w:rStyle w:val="Enfasi"/>
          <w:rFonts w:cs="Candara" w:ascii="Candara" w:hAnsi="Candara"/>
          <w:b w:val="false"/>
          <w:bCs w:val="false"/>
          <w:i w:val="false"/>
          <w:iCs w:val="false"/>
          <w:color w:val="000000"/>
          <w:sz w:val="28"/>
          <w:szCs w:val="28"/>
          <w:lang w:eastAsia="ar-SA"/>
        </w:rPr>
        <w:t xml:space="preserve"> la mostra </w:t>
      </w:r>
      <w:r>
        <w:rPr>
          <w:rStyle w:val="Enfasiforte"/>
          <w:rFonts w:cs="Candara" w:ascii="Candara" w:hAnsi="Candara"/>
          <w:b w:val="false"/>
          <w:bCs w:val="false"/>
          <w:i w:val="false"/>
          <w:iCs w:val="false"/>
          <w:caps w:val="false"/>
          <w:smallCaps w:val="false"/>
          <w:color w:val="000000"/>
          <w:spacing w:val="0"/>
          <w:sz w:val="28"/>
          <w:szCs w:val="28"/>
          <w:lang w:eastAsia="ar-SA"/>
        </w:rPr>
        <w:t xml:space="preserve">“Capolavori”, tappeti antichi dall’Eurasia, dedicata ai pezzi principali della Collezione Zaleski. Le visite della serie “Un pomeriggio con il curatore” sono </w:t>
      </w:r>
      <w:r>
        <w:rPr>
          <w:rStyle w:val="Enfasiforte"/>
          <w:rFonts w:cs="Candara" w:ascii="Candara" w:hAnsi="Candara"/>
          <w:b w:val="false"/>
          <w:bCs w:val="false"/>
          <w:i w:val="false"/>
          <w:iCs w:val="false"/>
          <w:caps w:val="false"/>
          <w:smallCaps w:val="false"/>
          <w:color w:val="000000"/>
          <w:spacing w:val="0"/>
          <w:sz w:val="28"/>
          <w:szCs w:val="28"/>
          <w:lang w:eastAsia="ar-SA"/>
        </w:rPr>
        <w:t xml:space="preserve">state </w:t>
      </w:r>
      <w:r>
        <w:rPr>
          <w:rStyle w:val="Enfasiforte"/>
          <w:rFonts w:cs="Candara" w:ascii="Candara" w:hAnsi="Candara"/>
          <w:b w:val="false"/>
          <w:bCs w:val="false"/>
          <w:i w:val="false"/>
          <w:iCs w:val="false"/>
          <w:caps w:val="false"/>
          <w:smallCaps w:val="false"/>
          <w:color w:val="000000"/>
          <w:spacing w:val="0"/>
          <w:sz w:val="28"/>
          <w:szCs w:val="28"/>
          <w:lang w:eastAsia="ar-SA"/>
        </w:rPr>
        <w:t xml:space="preserve">le migliori occasioni per scoprire il museo. </w:t>
      </w:r>
      <w:r>
        <w:rPr>
          <w:rStyle w:val="Enfasiforte"/>
          <w:rFonts w:cs="Candara" w:ascii="Candara" w:hAnsi="Candara"/>
          <w:b w:val="false"/>
          <w:bCs w:val="false"/>
          <w:i w:val="false"/>
          <w:iCs w:val="false"/>
          <w:caps w:val="false"/>
          <w:smallCaps w:val="false"/>
          <w:color w:val="000000"/>
          <w:spacing w:val="0"/>
          <w:sz w:val="28"/>
          <w:szCs w:val="28"/>
          <w:lang w:eastAsia="ar-SA"/>
        </w:rPr>
        <w:t>Erano</w:t>
      </w:r>
      <w:r>
        <w:rPr>
          <w:rStyle w:val="Enfasiforte"/>
          <w:rFonts w:cs="Candara" w:ascii="Candara" w:hAnsi="Candara"/>
          <w:b w:val="false"/>
          <w:bCs w:val="false"/>
          <w:i w:val="false"/>
          <w:iCs w:val="false"/>
          <w:caps w:val="false"/>
          <w:smallCaps w:val="false"/>
          <w:color w:val="000000"/>
          <w:spacing w:val="0"/>
          <w:sz w:val="28"/>
          <w:szCs w:val="28"/>
          <w:lang w:eastAsia="ar-SA"/>
        </w:rPr>
        <w:t xml:space="preserve"> guidate dal prof. Giovanni Valagussa, curatore della mostra “Masterpieces, Ancient Rugs from Eurasia” allestita fino al 17 dicembre 2023. </w:t>
      </w:r>
      <w:r>
        <w:rPr>
          <w:rStyle w:val="Enfasi"/>
          <w:rFonts w:cs="Candara" w:ascii="Candara" w:hAnsi="Candara"/>
          <w:b w:val="false"/>
          <w:bCs w:val="false"/>
          <w:i w:val="false"/>
          <w:iCs w:val="false"/>
          <w:caps w:val="false"/>
          <w:smallCaps w:val="false"/>
          <w:color w:val="000000"/>
          <w:spacing w:val="0"/>
          <w:sz w:val="28"/>
          <w:szCs w:val="28"/>
          <w:lang w:eastAsia="ar-SA"/>
        </w:rPr>
        <w:t xml:space="preserve">Nell’anno di Brescia-Bergamo “Capitale della Cultura”, oltre all’inaugurazione del MITA, era </w:t>
      </w:r>
      <w:r>
        <w:rPr>
          <w:rStyle w:val="Enfasi"/>
          <w:rFonts w:cs="Candara" w:ascii="Candara" w:hAnsi="Candara"/>
          <w:b w:val="false"/>
          <w:bCs w:val="false"/>
          <w:i w:val="false"/>
          <w:iCs w:val="false"/>
          <w:caps w:val="false"/>
          <w:smallCaps w:val="false"/>
          <w:color w:val="000000"/>
          <w:spacing w:val="0"/>
          <w:sz w:val="28"/>
          <w:szCs w:val="28"/>
          <w:lang w:eastAsia="ar-SA"/>
        </w:rPr>
        <w:t>stata</w:t>
      </w:r>
      <w:r>
        <w:rPr>
          <w:rStyle w:val="Enfasi"/>
          <w:rFonts w:cs="Candara" w:ascii="Candara" w:hAnsi="Candara"/>
          <w:b w:val="false"/>
          <w:bCs w:val="false"/>
          <w:i w:val="false"/>
          <w:iCs w:val="false"/>
          <w:caps w:val="false"/>
          <w:smallCaps w:val="false"/>
          <w:color w:val="000000"/>
          <w:spacing w:val="0"/>
          <w:sz w:val="28"/>
          <w:szCs w:val="28"/>
          <w:lang w:eastAsia="ar-SA"/>
        </w:rPr>
        <w:t xml:space="preserve"> allestita al Castello di Brescia l’esposizione </w:t>
      </w:r>
      <w:r>
        <w:rPr>
          <w:rStyle w:val="Enfasi"/>
          <w:rFonts w:cs="Candara" w:ascii="Candara" w:hAnsi="Candara"/>
          <w:b w:val="false"/>
          <w:bCs w:val="false"/>
          <w:i w:val="false"/>
          <w:caps w:val="false"/>
          <w:smallCaps w:val="false"/>
          <w:color w:val="000000"/>
          <w:spacing w:val="0"/>
          <w:sz w:val="28"/>
          <w:szCs w:val="28"/>
          <w:lang w:eastAsia="ar-SA"/>
        </w:rPr>
        <w:t>“I nodi dei giardini del paradiso” dedicata alla collezione Zaleski.</w:t>
      </w:r>
    </w:p>
    <w:p>
      <w:pPr>
        <w:pStyle w:val="Testopreformattato"/>
        <w:widowControl/>
        <w:spacing w:before="0" w:after="0"/>
        <w:ind w:left="0" w:right="0" w:hanging="0"/>
        <w:rPr/>
      </w:pPr>
      <w:hyperlink r:id="rId15">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hyperlink>
    </w:p>
    <w:p>
      <w:pPr>
        <w:pStyle w:val="Nessunaspaziatura"/>
        <w:rPr/>
      </w:pPr>
      <w:r>
        <w:rPr>
          <w:rStyle w:val="Enfasiforte"/>
          <w:rFonts w:cs="Candara"/>
          <w:b w:val="false"/>
          <w:bCs w:val="false"/>
          <w:i w:val="false"/>
          <w:iCs w:val="false"/>
          <w:caps w:val="false"/>
          <w:smallCaps w:val="false"/>
          <w:color w:val="000000"/>
          <w:spacing w:val="0"/>
          <w:sz w:val="28"/>
          <w:szCs w:val="28"/>
          <w:lang w:eastAsia="ar-SA"/>
        </w:rPr>
        <w:t xml:space="preserve">Per il 2024 sono in arrivo nuove iniziative, come </w:t>
      </w:r>
      <w:r>
        <w:rPr>
          <w:rFonts w:ascii="Candara" w:hAnsi="Candara"/>
          <w:b w:val="false"/>
          <w:i w:val="false"/>
          <w:caps w:val="false"/>
          <w:smallCaps w:val="false"/>
          <w:color w:val="000000"/>
          <w:spacing w:val="0"/>
          <w:sz w:val="28"/>
          <w:szCs w:val="28"/>
        </w:rPr>
        <w:t xml:space="preserve"> la </w:t>
      </w:r>
      <w:r>
        <w:rPr>
          <w:rStyle w:val="Enfasiforte"/>
          <w:rFonts w:ascii="Candara" w:hAnsi="Candara"/>
          <w:b w:val="false"/>
          <w:i w:val="false"/>
          <w:caps w:val="false"/>
          <w:smallCaps w:val="false"/>
          <w:color w:val="000000"/>
          <w:spacing w:val="0"/>
          <w:sz w:val="28"/>
          <w:szCs w:val="28"/>
        </w:rPr>
        <w:t xml:space="preserve">prossima mostra </w:t>
      </w:r>
      <w:r>
        <w:rPr>
          <w:rStyle w:val="Enfasiforte"/>
          <w:rFonts w:ascii="Candara" w:hAnsi="Candara"/>
          <w:b w:val="false"/>
          <w:i w:val="false"/>
          <w:caps w:val="false"/>
          <w:smallCaps w:val="false"/>
          <w:color w:val="000000"/>
          <w:spacing w:val="0"/>
          <w:sz w:val="28"/>
          <w:szCs w:val="28"/>
        </w:rPr>
        <w:t>monografica</w:t>
      </w:r>
      <w:r>
        <w:rPr>
          <w:rStyle w:val="Enfasiforte"/>
          <w:rFonts w:ascii="Candara" w:hAnsi="Candara"/>
          <w:b w:val="false"/>
          <w:i w:val="false"/>
          <w:caps w:val="false"/>
          <w:smallCaps w:val="false"/>
          <w:color w:val="000000"/>
          <w:spacing w:val="0"/>
          <w:sz w:val="28"/>
          <w:szCs w:val="28"/>
        </w:rPr>
        <w:t xml:space="preserve"> </w:t>
      </w:r>
      <w:r>
        <w:rPr>
          <w:rStyle w:val="Enfasiforte"/>
          <w:rFonts w:ascii="Candara" w:hAnsi="Candara"/>
          <w:b w:val="false"/>
          <w:i w:val="false"/>
          <w:caps w:val="false"/>
          <w:smallCaps w:val="false"/>
          <w:color w:val="000000"/>
          <w:spacing w:val="0"/>
          <w:sz w:val="28"/>
          <w:szCs w:val="28"/>
        </w:rPr>
        <w:t>(in</w:t>
      </w:r>
      <w:r>
        <w:rPr>
          <w:rFonts w:ascii="Candara" w:hAnsi="Candara"/>
          <w:b w:val="false"/>
          <w:i w:val="false"/>
          <w:caps w:val="false"/>
          <w:smallCaps w:val="false"/>
          <w:color w:val="000000"/>
          <w:spacing w:val="0"/>
          <w:sz w:val="28"/>
          <w:szCs w:val="28"/>
        </w:rPr>
        <w:t xml:space="preserve">augurazione </w:t>
      </w:r>
      <w:r>
        <w:rPr>
          <w:rStyle w:val="Enfasiforte"/>
          <w:rFonts w:ascii="Candara" w:hAnsi="Candara"/>
          <w:b/>
          <w:bCs/>
          <w:i w:val="false"/>
          <w:caps w:val="false"/>
          <w:smallCaps w:val="false"/>
          <w:color w:val="000000"/>
          <w:spacing w:val="0"/>
          <w:sz w:val="28"/>
          <w:szCs w:val="28"/>
        </w:rPr>
        <w:t>sabato</w:t>
      </w:r>
      <w:r>
        <w:rPr>
          <w:rFonts w:ascii="Candara" w:hAnsi="Candara"/>
          <w:b/>
          <w:bCs/>
          <w:i w:val="false"/>
          <w:caps w:val="false"/>
          <w:smallCaps w:val="false"/>
          <w:color w:val="000000"/>
          <w:spacing w:val="0"/>
          <w:sz w:val="28"/>
          <w:szCs w:val="28"/>
        </w:rPr>
        <w:t xml:space="preserve"> </w:t>
      </w:r>
      <w:r>
        <w:rPr>
          <w:rStyle w:val="Enfasiforte"/>
          <w:rFonts w:ascii="Candara" w:hAnsi="Candara"/>
          <w:b/>
          <w:bCs/>
          <w:i w:val="false"/>
          <w:caps w:val="false"/>
          <w:smallCaps w:val="false"/>
          <w:color w:val="000000"/>
          <w:spacing w:val="0"/>
          <w:sz w:val="28"/>
          <w:szCs w:val="28"/>
        </w:rPr>
        <w:t>24 febbraio 2024</w:t>
      </w:r>
      <w:r>
        <w:rPr>
          <w:rStyle w:val="Enfasiforte"/>
          <w:rFonts w:ascii="Candara" w:hAnsi="Candara"/>
          <w:b w:val="false"/>
          <w:i w:val="false"/>
          <w:caps w:val="false"/>
          <w:smallCaps w:val="false"/>
          <w:color w:val="000000"/>
          <w:spacing w:val="0"/>
          <w:sz w:val="28"/>
          <w:szCs w:val="28"/>
        </w:rPr>
        <w:t>, ore 18</w:t>
      </w:r>
      <w:r>
        <w:rPr>
          <w:rStyle w:val="Enfasiforte"/>
          <w:rFonts w:ascii="Candara" w:hAnsi="Candara"/>
          <w:b w:val="false"/>
          <w:i w:val="false"/>
          <w:caps w:val="false"/>
          <w:smallCaps w:val="false"/>
          <w:color w:val="000000"/>
          <w:spacing w:val="0"/>
          <w:sz w:val="28"/>
          <w:szCs w:val="28"/>
        </w:rPr>
        <w:t>)</w:t>
      </w:r>
      <w:r>
        <w:rPr>
          <w:rFonts w:ascii="Candara" w:hAnsi="Candara"/>
          <w:b w:val="false"/>
          <w:i w:val="false"/>
          <w:caps w:val="false"/>
          <w:smallCaps w:val="false"/>
          <w:color w:val="000000"/>
          <w:spacing w:val="0"/>
          <w:sz w:val="28"/>
          <w:szCs w:val="28"/>
        </w:rPr>
        <w:t>, con tappeti - e non solo - provenienti da un territorio affascina</w:t>
      </w:r>
      <w:r>
        <w:rPr>
          <w:rFonts w:ascii="Candara" w:hAnsi="Candara"/>
          <w:b w:val="false"/>
          <w:i w:val="false"/>
          <w:caps w:val="false"/>
          <w:smallCaps w:val="false"/>
          <w:color w:val="000000"/>
          <w:spacing w:val="0"/>
          <w:sz w:val="28"/>
          <w:szCs w:val="28"/>
        </w:rPr>
        <w:t>n</w:t>
      </w:r>
      <w:r>
        <w:rPr>
          <w:rFonts w:ascii="Candara" w:hAnsi="Candara"/>
          <w:b w:val="false"/>
          <w:i w:val="false"/>
          <w:caps w:val="false"/>
          <w:smallCaps w:val="false"/>
          <w:color w:val="000000"/>
          <w:spacing w:val="0"/>
          <w:sz w:val="28"/>
          <w:szCs w:val="28"/>
        </w:rPr>
        <w:t xml:space="preserve">te.  </w:t>
      </w:r>
      <w:r>
        <w:rPr>
          <w:rFonts w:ascii="Candara" w:hAnsi="Candara"/>
          <w:b w:val="false"/>
          <w:i w:val="false"/>
          <w:caps w:val="false"/>
          <w:smallCaps w:val="false"/>
          <w:color w:val="000000"/>
          <w:spacing w:val="0"/>
          <w:sz w:val="28"/>
          <w:szCs w:val="28"/>
        </w:rPr>
        <w:t xml:space="preserve">Invece </w:t>
      </w:r>
      <w:r>
        <w:rPr>
          <w:rFonts w:ascii="Candara" w:hAnsi="Candara"/>
          <w:b/>
          <w:bCs/>
          <w:i w:val="false"/>
          <w:caps w:val="false"/>
          <w:smallCaps w:val="false"/>
          <w:color w:val="000000"/>
          <w:spacing w:val="0"/>
          <w:sz w:val="28"/>
          <w:szCs w:val="28"/>
        </w:rPr>
        <w:t>s</w:t>
      </w:r>
      <w:r>
        <w:rPr>
          <w:rStyle w:val="Enfasiforte"/>
          <w:rFonts w:ascii="Candara" w:hAnsi="Candara"/>
          <w:b/>
          <w:bCs/>
          <w:i w:val="false"/>
          <w:caps w:val="false"/>
          <w:smallCaps w:val="false"/>
          <w:color w:val="000000"/>
          <w:spacing w:val="0"/>
          <w:sz w:val="28"/>
          <w:szCs w:val="28"/>
        </w:rPr>
        <w:t>abato 10 febbraio 2024</w:t>
      </w:r>
      <w:r>
        <w:rPr>
          <w:rFonts w:ascii="Candara" w:hAnsi="Candara"/>
          <w:b w:val="false"/>
          <w:i w:val="false"/>
          <w:caps w:val="false"/>
          <w:smallCaps w:val="false"/>
          <w:color w:val="000000"/>
          <w:spacing w:val="0"/>
          <w:sz w:val="28"/>
          <w:szCs w:val="28"/>
        </w:rPr>
        <w:t xml:space="preserve"> partirà il corso “</w:t>
      </w:r>
      <w:r>
        <w:rPr>
          <w:rStyle w:val="Enfasiforte"/>
          <w:rFonts w:ascii="Candara" w:hAnsi="Candara"/>
          <w:b w:val="false"/>
          <w:i w:val="false"/>
          <w:caps w:val="false"/>
          <w:smallCaps w:val="false"/>
          <w:color w:val="000000"/>
          <w:spacing w:val="0"/>
          <w:sz w:val="28"/>
          <w:szCs w:val="28"/>
        </w:rPr>
        <w:t>Tappeti dal Mondo</w:t>
      </w:r>
      <w:r>
        <w:rPr>
          <w:rFonts w:ascii="Candara" w:hAnsi="Candara"/>
          <w:b w:val="false"/>
          <w:i w:val="false"/>
          <w:caps w:val="false"/>
          <w:smallCaps w:val="false"/>
          <w:color w:val="000000"/>
          <w:spacing w:val="0"/>
          <w:sz w:val="28"/>
          <w:szCs w:val="28"/>
        </w:rPr>
        <w:t>”</w:t>
      </w:r>
      <w:r>
        <w:rPr>
          <w:rStyle w:val="Enfasiforte"/>
          <w:rFonts w:ascii="Candara" w:hAnsi="Candara"/>
          <w:b w:val="false"/>
          <w:i w:val="false"/>
          <w:caps w:val="false"/>
          <w:smallCaps w:val="false"/>
          <w:color w:val="000000"/>
          <w:spacing w:val="0"/>
          <w:sz w:val="28"/>
          <w:szCs w:val="28"/>
        </w:rPr>
        <w:t xml:space="preserve"> </w:t>
      </w:r>
      <w:r>
        <w:rPr>
          <w:rFonts w:ascii="Candara" w:hAnsi="Candara"/>
          <w:b w:val="false"/>
          <w:i w:val="false"/>
          <w:caps w:val="false"/>
          <w:smallCaps w:val="false"/>
          <w:color w:val="000000"/>
          <w:spacing w:val="0"/>
          <w:sz w:val="28"/>
          <w:szCs w:val="28"/>
        </w:rPr>
        <w:t xml:space="preserve">realizzato da </w:t>
      </w:r>
      <w:r>
        <w:rPr>
          <w:rStyle w:val="Enfasiforte"/>
          <w:rFonts w:ascii="Candara" w:hAnsi="Candara"/>
          <w:b w:val="false"/>
          <w:i w:val="false"/>
          <w:caps w:val="false"/>
          <w:smallCaps w:val="false"/>
          <w:color w:val="000000"/>
          <w:spacing w:val="0"/>
          <w:sz w:val="28"/>
          <w:szCs w:val="28"/>
        </w:rPr>
        <w:t>Associazione Amici del FAI</w:t>
      </w:r>
      <w:r>
        <w:rPr>
          <w:rFonts w:ascii="Candara" w:hAnsi="Candara"/>
          <w:b w:val="false"/>
          <w:i w:val="false"/>
          <w:caps w:val="false"/>
          <w:smallCaps w:val="false"/>
          <w:color w:val="000000"/>
          <w:spacing w:val="0"/>
          <w:sz w:val="28"/>
          <w:szCs w:val="28"/>
        </w:rPr>
        <w:t xml:space="preserve"> e </w:t>
      </w:r>
      <w:r>
        <w:rPr>
          <w:rStyle w:val="Enfasiforte"/>
          <w:rFonts w:ascii="Candara" w:hAnsi="Candara"/>
          <w:b w:val="false"/>
          <w:i w:val="false"/>
          <w:caps w:val="false"/>
          <w:smallCaps w:val="false"/>
          <w:color w:val="000000"/>
          <w:spacing w:val="0"/>
          <w:sz w:val="28"/>
          <w:szCs w:val="28"/>
        </w:rPr>
        <w:t xml:space="preserve">MITA </w:t>
      </w:r>
      <w:r>
        <w:rPr>
          <w:rFonts w:ascii="Candara" w:hAnsi="Candara"/>
          <w:b w:val="false"/>
          <w:i w:val="false"/>
          <w:caps w:val="false"/>
          <w:smallCaps w:val="false"/>
          <w:color w:val="000000"/>
          <w:spacing w:val="0"/>
          <w:sz w:val="28"/>
          <w:szCs w:val="28"/>
        </w:rPr>
        <w:t xml:space="preserve">Centro Culturale. Il corso è dedicato ad approfondire la storia, l’origine e l’uso del tappeto. 8 lezioni per scoprire un oggetto che raccoglie storie, vite, immaginari e culture. </w:t>
      </w:r>
      <w:r>
        <w:rPr>
          <w:rFonts w:ascii="Candara" w:hAnsi="Candara"/>
          <w:b w:val="false"/>
          <w:i w:val="false"/>
          <w:caps w:val="false"/>
          <w:smallCaps w:val="false"/>
          <w:color w:val="000000"/>
          <w:spacing w:val="0"/>
          <w:sz w:val="28"/>
          <w:szCs w:val="28"/>
        </w:rPr>
        <w:t xml:space="preserve">Info: </w:t>
      </w:r>
      <w:hyperlink r:id="rId16" w:tgtFrame="_blank">
        <w:r>
          <w:rPr>
            <w:rStyle w:val="CollegamentoInternet"/>
            <w:rFonts w:ascii="Candara" w:hAnsi="Candara"/>
            <w:b w:val="false"/>
            <w:i w:val="false"/>
            <w:caps w:val="false"/>
            <w:smallCaps w:val="false"/>
            <w:color w:val="000000"/>
            <w:spacing w:val="0"/>
            <w:sz w:val="28"/>
            <w:szCs w:val="28"/>
            <w:u w:val="single"/>
          </w:rPr>
          <w:t>http://tinyurl.com/Nuovo-corso-MITA</w:t>
        </w:r>
      </w:hyperlink>
      <w:r>
        <w:rPr>
          <w:rFonts w:ascii="Candara" w:hAnsi="Candara"/>
          <w:b w:val="false"/>
          <w:i w:val="false"/>
          <w:caps w:val="false"/>
          <w:smallCaps w:val="false"/>
          <w:color w:val="000000"/>
          <w:spacing w:val="0"/>
          <w:sz w:val="28"/>
          <w:szCs w:val="28"/>
        </w:rPr>
        <w:t xml:space="preserve"> </w:t>
      </w:r>
    </w:p>
    <w:p>
      <w:pPr>
        <w:pStyle w:val="Nessunaspaziatura"/>
        <w:rPr>
          <w:rStyle w:val="CollegamentoInternet"/>
        </w:rPr>
      </w:pPr>
      <w:r>
        <w:rPr/>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Giacomo Bergomi. Mostra del centenario. 1923-2023</w:t>
      </w:r>
      <w:r>
        <w:rPr>
          <w:b w:val="false"/>
          <w:bCs w:val="false"/>
          <w:color w:val="000000"/>
          <w:sz w:val="28"/>
          <w:szCs w:val="28"/>
          <w:u w:val="none"/>
        </w:rPr>
        <w:t>,</w:t>
      </w:r>
      <w:r>
        <w:rPr>
          <w:rStyle w:val="Enfasi"/>
          <w:rFonts w:cs="Candara"/>
          <w:b/>
          <w:bCs w:val="false"/>
          <w:i w:val="false"/>
          <w:color w:val="1D1B11"/>
          <w:sz w:val="28"/>
          <w:szCs w:val="28"/>
          <w:u w:val="none"/>
        </w:rPr>
        <w:t xml:space="preserve"> </w:t>
      </w:r>
      <w:r>
        <w:rPr>
          <w:rStyle w:val="Enfasi"/>
          <w:rFonts w:cs="Candara"/>
          <w:b w:val="false"/>
          <w:bCs w:val="false"/>
          <w:i w:val="false"/>
          <w:color w:val="1D1B11"/>
          <w:sz w:val="28"/>
          <w:szCs w:val="28"/>
          <w:u w:val="none"/>
        </w:rPr>
        <w:t>Rocca di San Giorgio, Orzinuovi, ingresso libero.</w:t>
      </w:r>
    </w:p>
    <w:p>
      <w:pPr>
        <w:pStyle w:val="Nessunaspaziatura"/>
        <w:rPr/>
      </w:pPr>
      <w:r>
        <w:rPr>
          <w:rFonts w:ascii="Candara;serif" w:hAnsi="Candara;serif"/>
          <w:b w:val="false"/>
          <w:bCs w:val="false"/>
          <w:i w:val="false"/>
          <w:caps w:val="false"/>
          <w:smallCaps w:val="false"/>
          <w:color w:val="000000"/>
          <w:spacing w:val="0"/>
          <w:sz w:val="28"/>
          <w:szCs w:val="28"/>
          <w:u w:val="none"/>
        </w:rPr>
        <w:t xml:space="preserve">Fino al </w:t>
      </w:r>
      <w:r>
        <w:rPr>
          <w:rFonts w:ascii="Candara;serif" w:hAnsi="Candara;serif"/>
          <w:b/>
          <w:bCs/>
          <w:i w:val="false"/>
          <w:caps w:val="false"/>
          <w:smallCaps w:val="false"/>
          <w:color w:val="000000"/>
          <w:spacing w:val="0"/>
          <w:sz w:val="28"/>
          <w:szCs w:val="28"/>
          <w:u w:val="none"/>
        </w:rPr>
        <w:t>14 gennaio 2024</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Lorenzo Mattotti. Storie, ritmi, movimenti</w:t>
      </w:r>
      <w:r>
        <w:rPr>
          <w:rFonts w:ascii="Candara;serif" w:hAnsi="Candara;serif"/>
          <w:b w:val="false"/>
          <w:bCs w:val="false"/>
          <w:i w:val="false"/>
          <w:caps w:val="false"/>
          <w:smallCaps w:val="false"/>
          <w:color w:val="000000"/>
          <w:spacing w:val="0"/>
          <w:sz w:val="28"/>
          <w:szCs w:val="28"/>
          <w:u w:val="none"/>
        </w:rPr>
        <w:t xml:space="preserve">, Museo di Santa Giulia, Brescia. </w:t>
      </w:r>
      <w:r>
        <w:rPr>
          <w:rStyle w:val="Enfasi"/>
          <w:rFonts w:cs="Candara" w:ascii="Candara;serif" w:hAnsi="Candara;serif"/>
          <w:b/>
          <w:bCs w:val="false"/>
          <w:i w:val="false"/>
          <w:caps w:val="false"/>
          <w:smallCaps w:val="false"/>
          <w:color w:val="1D1B11"/>
          <w:spacing w:val="0"/>
          <w:sz w:val="28"/>
          <w:szCs w:val="28"/>
          <w:u w:val="none"/>
        </w:rPr>
        <w:t>(***)</w:t>
      </w:r>
    </w:p>
    <w:p>
      <w:pPr>
        <w:pStyle w:val="Nessunaspaziatura"/>
        <w:numPr>
          <w:ilvl w:val="0"/>
          <w:numId w:val="4"/>
        </w:numPr>
        <w:rPr/>
      </w:pPr>
      <w:r>
        <w:rPr>
          <w:b w:val="false"/>
          <w:bCs w:val="false"/>
          <w:color w:val="000000"/>
          <w:sz w:val="28"/>
          <w:szCs w:val="28"/>
          <w:u w:val="none"/>
        </w:rPr>
        <w:t>Fino al</w:t>
      </w:r>
      <w:r>
        <w:rPr>
          <w:b/>
          <w:bCs/>
          <w:color w:val="000000"/>
          <w:sz w:val="28"/>
          <w:szCs w:val="28"/>
          <w:u w:val="none"/>
        </w:rPr>
        <w:t xml:space="preserve"> 20 gennaio 2024</w:t>
      </w:r>
      <w:r>
        <w:rPr>
          <w:b w:val="false"/>
          <w:bCs w:val="false"/>
          <w:color w:val="000000"/>
          <w:sz w:val="28"/>
          <w:szCs w:val="28"/>
          <w:u w:val="none"/>
        </w:rPr>
        <w:t xml:space="preserve">, </w:t>
      </w:r>
      <w:r>
        <w:rPr>
          <w:b/>
          <w:bCs/>
          <w:color w:val="000000"/>
          <w:sz w:val="28"/>
          <w:szCs w:val="28"/>
          <w:u w:val="none"/>
        </w:rPr>
        <w:t>Ospiti a Palazzo: figure in posa e al naturale</w:t>
      </w:r>
      <w:r>
        <w:rPr>
          <w:b w:val="false"/>
          <w:bCs w:val="false"/>
          <w:color w:val="000000"/>
          <w:sz w:val="28"/>
          <w:szCs w:val="28"/>
          <w:u w:val="none"/>
        </w:rPr>
        <w:t xml:space="preserve">, Palazzo Martinengo di Villagana, Corso Martiri della Libertà, ingresso gratuito con prenotazione obbligatoria sul sito </w:t>
      </w:r>
      <w:hyperlink r:id="rId17">
        <w:r>
          <w:rPr>
            <w:rStyle w:val="CollegamentoInternet"/>
            <w:b w:val="false"/>
            <w:bCs w:val="false"/>
            <w:color w:val="000000"/>
            <w:sz w:val="28"/>
            <w:szCs w:val="28"/>
            <w:u w:val="none"/>
          </w:rPr>
          <w:t>www.lagalleriabper.it</w:t>
        </w:r>
      </w:hyperlink>
    </w:p>
    <w:p>
      <w:pPr>
        <w:pStyle w:val="Nessunaspaziatura"/>
        <w:numPr>
          <w:ilvl w:val="0"/>
          <w:numId w:val="4"/>
        </w:numPr>
        <w:rPr/>
      </w:pPr>
      <w:r>
        <w:rPr>
          <w:sz w:val="28"/>
          <w:szCs w:val="28"/>
        </w:rPr>
        <w:t>Fino al</w:t>
      </w:r>
      <w:r>
        <w:rPr>
          <w:b/>
          <w:bCs/>
          <w:sz w:val="28"/>
          <w:szCs w:val="28"/>
        </w:rPr>
        <w:t xml:space="preserve"> 28 gennaio 2024, Finché non saremo libere</w:t>
      </w:r>
      <w:r>
        <w:rPr>
          <w:sz w:val="28"/>
          <w:szCs w:val="28"/>
        </w:rPr>
        <w:t xml:space="preserve">. Un percorso attraverso la pittura, la scultura e la fotografia di artiste iraniane, in collaborazione con l’associazione Genesi, Museo di Santa Giulia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Fino al</w:t>
      </w:r>
      <w:r>
        <w:rPr>
          <w:b/>
          <w:bCs/>
          <w:sz w:val="28"/>
          <w:szCs w:val="28"/>
        </w:rPr>
        <w:t xml:space="preserve"> 7 aprile 2024, Lorenzo Lotto. Percorsi immaginati</w:t>
      </w:r>
      <w:r>
        <w:rPr>
          <w:sz w:val="28"/>
          <w:szCs w:val="28"/>
        </w:rPr>
        <w:t xml:space="preserve">, Pinacoteca Tosio Martinengo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 xml:space="preserve">Fino al </w:t>
      </w:r>
      <w:r>
        <w:rPr>
          <w:b/>
          <w:bCs/>
          <w:sz w:val="28"/>
          <w:szCs w:val="28"/>
        </w:rPr>
        <w:t>7 aprile 2024, Giuseppe Nodari e la spedizione dei Mille</w:t>
      </w:r>
      <w:r>
        <w:rPr>
          <w:sz w:val="28"/>
          <w:szCs w:val="28"/>
        </w:rPr>
        <w:t xml:space="preserve">, Museo del Risorgimento </w:t>
      </w:r>
      <w:r>
        <w:rPr>
          <w:rStyle w:val="Enfasi"/>
          <w:rFonts w:eastAsia="Candara" w:cs="Candara"/>
          <w:i w:val="false"/>
          <w:color w:val="1D1B11"/>
          <w:sz w:val="28"/>
          <w:szCs w:val="28"/>
          <w:lang w:eastAsia="ar-SA"/>
        </w:rPr>
        <w:t xml:space="preserve"> </w:t>
      </w:r>
      <w:r>
        <w:rPr>
          <w:rStyle w:val="Enfasi"/>
          <w:rFonts w:eastAsia="Candara" w:cs="Candara"/>
          <w:b w:val="false"/>
          <w:bCs w:val="false"/>
          <w:i w:val="false"/>
          <w:color w:val="1D1B11"/>
          <w:sz w:val="28"/>
          <w:szCs w:val="28"/>
          <w:lang w:eastAsia="ar-SA"/>
        </w:rPr>
        <w:t>(</w:t>
      </w:r>
      <w:r>
        <w:rPr>
          <w:rStyle w:val="Enfasi"/>
          <w:rFonts w:eastAsia="Candara" w:cs="Candara"/>
          <w:b w:val="false"/>
          <w:bCs w:val="false"/>
          <w:i w:val="false"/>
          <w:color w:val="1D1B11"/>
          <w:sz w:val="28"/>
          <w:szCs w:val="28"/>
          <w:lang w:eastAsia="ar-SA"/>
        </w:rPr>
        <w:t>ingresso gratuito</w:t>
      </w:r>
      <w:r>
        <w:rPr>
          <w:rStyle w:val="Enfasi"/>
          <w:rFonts w:eastAsia="Candara" w:cs="Candara"/>
          <w:b w:val="false"/>
          <w:bCs w:val="false"/>
          <w:i w:val="false"/>
          <w:color w:val="1D1B11"/>
          <w:sz w:val="28"/>
          <w:szCs w:val="28"/>
          <w:lang w:eastAsia="ar-SA"/>
        </w:rPr>
        <w:t xml:space="preserve">), </w:t>
      </w:r>
      <w:r>
        <w:rPr>
          <w:rStyle w:val="Enfasi"/>
          <w:rFonts w:eastAsia="Candara" w:cs="Candara"/>
          <w:b w:val="false"/>
          <w:bCs w:val="false"/>
          <w:i w:val="false"/>
          <w:color w:val="1D1B11"/>
          <w:sz w:val="28"/>
          <w:szCs w:val="28"/>
          <w:u w:val="single"/>
          <w:lang w:eastAsia="ar-SA"/>
        </w:rPr>
        <w:t>dal 28 gennaio</w:t>
      </w:r>
      <w:r>
        <w:rPr>
          <w:rStyle w:val="Enfasi"/>
          <w:rFonts w:eastAsia="Candara" w:cs="Candara"/>
          <w:b w:val="false"/>
          <w:bCs w:val="false"/>
          <w:i w:val="false"/>
          <w:color w:val="1D1B11"/>
          <w:sz w:val="28"/>
          <w:szCs w:val="28"/>
          <w:lang w:eastAsia="ar-SA"/>
        </w:rPr>
        <w:t>.</w:t>
      </w:r>
    </w:p>
    <w:p>
      <w:pPr>
        <w:pStyle w:val="Nessunaspaziatura"/>
        <w:numPr>
          <w:ilvl w:val="0"/>
          <w:numId w:val="4"/>
        </w:numPr>
        <w:rPr/>
      </w:pPr>
      <w:r>
        <w:rPr>
          <w:sz w:val="28"/>
          <w:szCs w:val="28"/>
        </w:rPr>
        <w:t xml:space="preserve">Fino al </w:t>
      </w:r>
      <w:r>
        <w:rPr>
          <w:b/>
          <w:bCs/>
          <w:sz w:val="28"/>
          <w:szCs w:val="28"/>
        </w:rPr>
        <w:t>9 giugno 2024</w:t>
      </w:r>
      <w:r>
        <w:rPr>
          <w:sz w:val="28"/>
          <w:szCs w:val="28"/>
        </w:rPr>
        <w:t xml:space="preserve">, </w:t>
      </w:r>
      <w:r>
        <w:rPr>
          <w:b/>
          <w:bCs/>
          <w:sz w:val="28"/>
          <w:szCs w:val="28"/>
        </w:rPr>
        <w:t>I Macchiaioli</w:t>
      </w:r>
      <w:r>
        <w:rPr>
          <w:sz w:val="28"/>
          <w:szCs w:val="28"/>
        </w:rPr>
        <w:t>, Palazzo Martinengo, Brescia (</w:t>
      </w:r>
      <w:r>
        <w:rPr>
          <w:sz w:val="28"/>
          <w:szCs w:val="28"/>
          <w:u w:val="single"/>
        </w:rPr>
        <w:t>dal 20 gennaio</w:t>
      </w:r>
      <w:r>
        <w:rPr>
          <w:sz w:val="28"/>
          <w:szCs w:val="28"/>
        </w:rPr>
        <w:t>).</w:t>
      </w:r>
    </w:p>
    <w:p>
      <w:pPr>
        <w:pStyle w:val="Nessunaspaziatura"/>
        <w:numPr>
          <w:ilvl w:val="0"/>
          <w:numId w:val="4"/>
        </w:numPr>
        <w:rPr>
          <w:rStyle w:val="Enfasi"/>
          <w:rFonts w:eastAsia="Candara" w:cs="Candara"/>
          <w:b/>
          <w:b/>
          <w:bCs/>
          <w:i w:val="false"/>
          <w:i w:val="false"/>
          <w:iCs w:val="false"/>
          <w:color w:val="1D1B11"/>
          <w:sz w:val="28"/>
          <w:szCs w:val="28"/>
          <w:lang w:eastAsia="ar-SA"/>
        </w:rPr>
      </w:pPr>
      <w:r>
        <w:rPr>
          <w:rFonts w:eastAsia="Candara" w:cs="Candara"/>
          <w:b/>
          <w:bCs/>
          <w:i w:val="false"/>
          <w:iCs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w:t>
      </w:r>
      <w:r>
        <w:rPr>
          <w:rFonts w:cs="Candara" w:ascii="Candara" w:hAnsi="Candara"/>
          <w:b w:val="false"/>
          <w:i w:val="false"/>
          <w:caps w:val="false"/>
          <w:smallCaps w:val="false"/>
          <w:color w:val="000000"/>
          <w:spacing w:val="0"/>
          <w:sz w:val="28"/>
          <w:szCs w:val="28"/>
        </w:rPr>
        <w:t xml:space="preserve">Museo Casa del Podestà, </w:t>
      </w:r>
      <w:r>
        <w:rPr>
          <w:rFonts w:cs="Candara" w:ascii="Candara" w:hAnsi="Candara"/>
          <w:b w:val="false"/>
          <w:color w:val="000000"/>
          <w:sz w:val="28"/>
          <w:szCs w:val="28"/>
        </w:rPr>
        <w:t>Fondazione Ugo da Como, Lonato;</w:t>
      </w:r>
      <w:r>
        <w:rPr>
          <w:rFonts w:cs="Candara" w:ascii="Candara" w:hAnsi="Candara"/>
          <w:b w:val="false"/>
          <w:color w:val="1D1B11"/>
          <w:sz w:val="28"/>
          <w:szCs w:val="28"/>
        </w:rPr>
        <w:t xml:space="preserve"> Casa Museo Paolo e Carolina Zani, Cellatica; </w:t>
      </w:r>
      <w:r>
        <w:rPr>
          <w:rFonts w:cs="Candara" w:ascii="Candara" w:hAnsi="Candara"/>
          <w:b w:val="false"/>
          <w:bCs w:val="false"/>
          <w:color w:val="0D0D0D"/>
          <w:sz w:val="28"/>
          <w:szCs w:val="28"/>
        </w:rPr>
        <w:t xml:space="preserve">Museo Lechi di Montichiari; Museo Franca Ghitti, Darfo Boario Terme;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essunaspaziatura"/>
        <w:rPr/>
      </w:pPr>
      <w:r>
        <w:rPr>
          <w:rStyle w:val="Enfasi"/>
          <w:b/>
          <w:bCs/>
          <w:i w:val="false"/>
          <w:iCs w:val="false"/>
          <w:sz w:val="44"/>
          <w:szCs w:val="44"/>
        </w:rPr>
        <w:t>ANTICIPAZIONI</w:t>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MOSTRE BRESCIANE</w:t>
      </w:r>
    </w:p>
    <w:p>
      <w:pPr>
        <w:pStyle w:val="Nessunaspaziatura"/>
        <w:numPr>
          <w:ilvl w:val="0"/>
          <w:numId w:val="4"/>
        </w:numPr>
        <w:tabs>
          <w:tab w:val="clear" w:pos="708"/>
          <w:tab w:val="left" w:pos="7853" w:leader="none"/>
        </w:tabs>
        <w:rPr/>
      </w:pPr>
      <w:r>
        <w:rPr>
          <w:b/>
          <w:bCs/>
          <w:i w:val="false"/>
          <w:iCs w:val="false"/>
          <w:sz w:val="28"/>
          <w:szCs w:val="28"/>
        </w:rPr>
        <w:t>2024, Brescia Photo Festival</w:t>
      </w:r>
      <w:r>
        <w:rPr>
          <w:b w:val="false"/>
          <w:bCs w:val="false"/>
          <w:i w:val="false"/>
          <w:iCs w:val="false"/>
          <w:sz w:val="28"/>
          <w:szCs w:val="28"/>
        </w:rPr>
        <w:t>. G</w:t>
      </w:r>
      <w:r>
        <w:rPr>
          <w:rStyle w:val="Enfasiforte"/>
          <w:b w:val="false"/>
          <w:bCs w:val="false"/>
          <w:i w:val="false"/>
          <w:iCs w:val="false"/>
          <w:caps w:val="false"/>
          <w:smallCaps w:val="false"/>
          <w:color w:val="000000"/>
          <w:spacing w:val="0"/>
          <w:sz w:val="28"/>
          <w:szCs w:val="28"/>
          <w:shd w:fill="auto" w:val="clear"/>
        </w:rPr>
        <w:t xml:space="preserve">rande mostra monografica </w:t>
      </w:r>
      <w:r>
        <w:rPr>
          <w:rStyle w:val="Enfasi"/>
          <w:b/>
          <w:bCs/>
          <w:i w:val="false"/>
          <w:iCs w:val="false"/>
          <w:caps w:val="false"/>
          <w:smallCaps w:val="false"/>
          <w:color w:val="000000"/>
          <w:spacing w:val="0"/>
          <w:sz w:val="28"/>
          <w:szCs w:val="28"/>
          <w:shd w:fill="auto" w:val="clear"/>
        </w:rPr>
        <w:t>Franco Fontana. Colore</w:t>
      </w:r>
      <w:r>
        <w:rPr>
          <w:b w:val="false"/>
          <w:bCs w:val="false"/>
          <w:i w:val="false"/>
          <w:iCs w:val="false"/>
          <w:caps w:val="false"/>
          <w:smallCaps w:val="false"/>
          <w:color w:val="000000"/>
          <w:spacing w:val="0"/>
          <w:sz w:val="28"/>
          <w:szCs w:val="28"/>
          <w:shd w:fill="auto" w:val="clear"/>
        </w:rPr>
        <w:t xml:space="preserve">, </w:t>
      </w:r>
      <w:r>
        <w:rPr>
          <w:rStyle w:val="Enfasiforte"/>
          <w:b w:val="false"/>
          <w:bCs w:val="false"/>
          <w:i w:val="false"/>
          <w:iCs w:val="false"/>
          <w:caps w:val="false"/>
          <w:smallCaps w:val="false"/>
          <w:color w:val="000000"/>
          <w:spacing w:val="0"/>
          <w:sz w:val="28"/>
          <w:szCs w:val="28"/>
          <w:shd w:fill="auto" w:val="clear"/>
        </w:rPr>
        <w:t>dall'</w:t>
      </w:r>
      <w:r>
        <w:rPr>
          <w:rStyle w:val="Enfasiforte"/>
          <w:b/>
          <w:bCs/>
          <w:i w:val="false"/>
          <w:iCs w:val="false"/>
          <w:caps w:val="false"/>
          <w:smallCaps w:val="false"/>
          <w:color w:val="000000"/>
          <w:spacing w:val="0"/>
          <w:sz w:val="28"/>
          <w:szCs w:val="28"/>
          <w:shd w:fill="auto" w:val="clear"/>
        </w:rPr>
        <w:t>8 marzo 2024</w:t>
      </w:r>
      <w:r>
        <w:rPr>
          <w:b w:val="false"/>
          <w:bCs w:val="false"/>
          <w:i w:val="false"/>
          <w:iCs w:val="false"/>
          <w:caps w:val="false"/>
          <w:smallCaps w:val="false"/>
          <w:color w:val="000000"/>
          <w:spacing w:val="0"/>
          <w:sz w:val="28"/>
          <w:szCs w:val="28"/>
          <w:shd w:fill="auto" w:val="clear"/>
        </w:rPr>
        <w:t xml:space="preserve">. Evento di punta della </w:t>
      </w:r>
      <w:r>
        <w:rPr>
          <w:rStyle w:val="Enfasiforte"/>
          <w:b w:val="false"/>
          <w:bCs w:val="false"/>
          <w:i w:val="false"/>
          <w:iCs w:val="false"/>
          <w:caps w:val="false"/>
          <w:smallCaps w:val="false"/>
          <w:color w:val="000000"/>
          <w:spacing w:val="0"/>
          <w:sz w:val="28"/>
          <w:szCs w:val="28"/>
          <w:shd w:fill="auto" w:val="clear"/>
        </w:rPr>
        <w:t xml:space="preserve">VII edizione del </w:t>
      </w:r>
      <w:r>
        <w:rPr>
          <w:rStyle w:val="Enfasi"/>
          <w:b w:val="false"/>
          <w:bCs w:val="false"/>
          <w:i w:val="false"/>
          <w:iCs w:val="false"/>
          <w:caps w:val="false"/>
          <w:smallCaps w:val="false"/>
          <w:color w:val="000000"/>
          <w:spacing w:val="0"/>
          <w:sz w:val="28"/>
          <w:szCs w:val="28"/>
          <w:shd w:fill="auto" w:val="clear"/>
        </w:rPr>
        <w:t xml:space="preserve">Brescia Photo Festival </w:t>
      </w:r>
      <w:r>
        <w:rPr>
          <w:b w:val="false"/>
          <w:bCs w:val="false"/>
          <w:i w:val="false"/>
          <w:iCs w:val="false"/>
          <w:caps w:val="false"/>
          <w:smallCaps w:val="false"/>
          <w:color w:val="000000"/>
          <w:spacing w:val="0"/>
          <w:sz w:val="28"/>
          <w:szCs w:val="28"/>
          <w:shd w:fill="auto" w:val="clear"/>
        </w:rPr>
        <w:t xml:space="preserve">la mostra propone </w:t>
      </w:r>
      <w:r>
        <w:rPr>
          <w:rStyle w:val="Enfasiforte"/>
          <w:b w:val="false"/>
          <w:bCs w:val="false"/>
          <w:i w:val="false"/>
          <w:iCs w:val="false"/>
          <w:caps w:val="false"/>
          <w:smallCaps w:val="false"/>
          <w:color w:val="000000"/>
          <w:spacing w:val="0"/>
          <w:sz w:val="28"/>
          <w:szCs w:val="28"/>
          <w:shd w:fill="auto" w:val="clear"/>
        </w:rPr>
        <w:t xml:space="preserve">centoventi straordinari capolavori </w:t>
      </w:r>
      <w:r>
        <w:rPr>
          <w:b w:val="false"/>
          <w:bCs w:val="false"/>
          <w:i w:val="false"/>
          <w:iCs w:val="false"/>
          <w:caps w:val="false"/>
          <w:smallCaps w:val="false"/>
          <w:color w:val="000000"/>
          <w:spacing w:val="0"/>
          <w:sz w:val="28"/>
          <w:szCs w:val="28"/>
          <w:shd w:fill="auto" w:val="clear"/>
        </w:rPr>
        <w:t>ai suoi portfolio più iconici ed è accompagnata da un prezioso catalogo con contributi di Caterina Mestrovich e Nicolas Ballario (edizioni Skira).</w:t>
      </w:r>
    </w:p>
    <w:p>
      <w:pPr>
        <w:pStyle w:val="Nessunaspaziatura"/>
        <w:numPr>
          <w:ilvl w:val="0"/>
          <w:numId w:val="4"/>
        </w:numPr>
        <w:rPr/>
      </w:pPr>
      <w:r>
        <w:rPr>
          <w:b/>
          <w:bCs/>
          <w:sz w:val="28"/>
          <w:szCs w:val="28"/>
        </w:rPr>
        <w:t>2024, Alla materia finezza e forza.</w:t>
      </w:r>
      <w:r>
        <w:rPr>
          <w:sz w:val="28"/>
          <w:szCs w:val="28"/>
        </w:rPr>
        <w:t xml:space="preserve"> Bruno Romeda in dialogo con Robert Courtright.</w:t>
      </w:r>
    </w:p>
    <w:p>
      <w:pPr>
        <w:pStyle w:val="Nessunaspaziatura"/>
        <w:numPr>
          <w:ilvl w:val="0"/>
          <w:numId w:val="4"/>
        </w:numPr>
        <w:rPr/>
      </w:pPr>
      <w:r>
        <w:rPr>
          <w:rStyle w:val="Enfasi"/>
          <w:rFonts w:eastAsia="Candara" w:cs="Candara"/>
          <w:b/>
          <w:bCs/>
          <w:i w:val="false"/>
          <w:color w:val="1D1B11"/>
          <w:sz w:val="28"/>
          <w:szCs w:val="28"/>
          <w:lang w:eastAsia="ar-SA"/>
        </w:rPr>
        <w:t>2024, Lo spirito della città</w:t>
      </w:r>
      <w:r>
        <w:rPr>
          <w:rStyle w:val="Enfasi"/>
          <w:rFonts w:eastAsia="Candara" w:cs="Candara"/>
          <w:b w:val="false"/>
          <w:bCs w:val="false"/>
          <w:i w:val="false"/>
          <w:color w:val="1D1B11"/>
          <w:sz w:val="28"/>
          <w:szCs w:val="28"/>
          <w:lang w:eastAsia="ar-SA"/>
        </w:rPr>
        <w:t xml:space="preserve">, mostra sul Rinascimento bresciano, tra i prestiti il ritratto di Fortunato Martinengo dipinto da Moretto, ora alla National Gallery di Londra. La mostra verrà allestita al Museo di Santa Giulia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Style w:val="Enfasi"/>
          <w:rFonts w:cs="Candara" w:ascii="Candara" w:hAnsi="Candara"/>
          <w:b/>
          <w:i w:val="false"/>
          <w:color w:val="1D1B11"/>
          <w:sz w:val="28"/>
          <w:szCs w:val="28"/>
        </w:rPr>
        <w:t>2024-2025, Picasso; Ugo Mulas; Felice Casorati</w:t>
      </w:r>
      <w:r>
        <w:rPr>
          <w:rStyle w:val="Enfasi"/>
          <w:rFonts w:cs="Candara" w:ascii="Candara" w:hAnsi="Candara"/>
          <w:b w:val="false"/>
          <w:bCs w:val="false"/>
          <w:i w:val="false"/>
          <w:color w:val="1D1B11"/>
          <w:sz w:val="28"/>
          <w:szCs w:val="28"/>
        </w:rPr>
        <w:t>, Palazzo Reale, Milano.</w:t>
      </w:r>
    </w:p>
    <w:p>
      <w:pPr>
        <w:pStyle w:val="Normal"/>
        <w:spacing w:lineRule="auto" w:line="240" w:before="0" w:after="0"/>
        <w:jc w:val="left"/>
        <w:rPr>
          <w:rStyle w:val="Enfasi"/>
          <w:rFonts w:ascii="Candara" w:hAnsi="Candara" w:cs="Candara"/>
          <w:b/>
          <w:b/>
          <w:i w:val="false"/>
          <w:i w:val="false"/>
          <w:color w:val="1D1B11"/>
          <w:sz w:val="28"/>
          <w:szCs w:val="28"/>
        </w:rPr>
      </w:pPr>
      <w:r>
        <w:rPr>
          <w:rStyle w:val="Enfasi"/>
          <w:rFonts w:cs="Candara" w:ascii="Candara" w:hAnsi="Candara"/>
          <w:b w:val="false"/>
          <w:bCs w:val="false"/>
          <w:i w:val="false"/>
          <w:color w:val="1D1B11"/>
          <w:sz w:val="28"/>
          <w:szCs w:val="28"/>
        </w:rPr>
        <w:t>Dal</w:t>
      </w:r>
      <w:r>
        <w:rPr>
          <w:rStyle w:val="Enfasi"/>
          <w:rFonts w:cs="Candara" w:ascii="Candara" w:hAnsi="Candara"/>
          <w:b/>
          <w:i w:val="false"/>
          <w:color w:val="1D1B11"/>
          <w:sz w:val="28"/>
          <w:szCs w:val="28"/>
        </w:rPr>
        <w:t xml:space="preserve"> 23 febbraio </w:t>
      </w:r>
      <w:r>
        <w:rPr>
          <w:rStyle w:val="Enfasi"/>
          <w:rFonts w:cs="Candara" w:ascii="Candara" w:hAnsi="Candara"/>
          <w:b w:val="false"/>
          <w:bCs w:val="false"/>
          <w:i w:val="false"/>
          <w:color w:val="1D1B11"/>
          <w:sz w:val="28"/>
          <w:szCs w:val="28"/>
        </w:rPr>
        <w:t>al 30 giugno 2024,</w:t>
      </w:r>
      <w:r>
        <w:rPr>
          <w:rStyle w:val="Enfasi"/>
          <w:rFonts w:cs="Candara" w:ascii="Candara" w:hAnsi="Candara"/>
          <w:b/>
          <w:i w:val="false"/>
          <w:color w:val="1D1B11"/>
          <w:sz w:val="28"/>
          <w:szCs w:val="28"/>
        </w:rPr>
        <w:t xml:space="preserve"> Henri de Toulouse-Lautrec</w:t>
      </w:r>
      <w:r>
        <w:rPr>
          <w:rStyle w:val="Enfasi"/>
          <w:rFonts w:cs="Candara" w:ascii="Candara" w:hAnsi="Candara"/>
          <w:b w:val="false"/>
          <w:bCs w:val="false"/>
          <w:i w:val="false"/>
          <w:color w:val="1D1B11"/>
          <w:sz w:val="28"/>
          <w:szCs w:val="28"/>
        </w:rPr>
        <w:t>, Rovigo.</w:t>
      </w:r>
    </w:p>
    <w:p>
      <w:pPr>
        <w:pStyle w:val="Normal"/>
        <w:spacing w:lineRule="auto" w:line="240" w:before="0" w:after="0"/>
        <w:jc w:val="left"/>
        <w:rPr>
          <w:rStyle w:val="Enfasi"/>
          <w:rFonts w:ascii="Candara" w:hAnsi="Candara" w:cs="Candara"/>
          <w:b/>
          <w:b/>
          <w:i w:val="false"/>
          <w:i w:val="false"/>
          <w:color w:val="1D1B11"/>
          <w:sz w:val="28"/>
          <w:szCs w:val="28"/>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numPr>
          <w:ilvl w:val="0"/>
          <w:numId w:val="4"/>
        </w:numPr>
        <w:spacing w:lineRule="auto" w:line="240" w:before="0" w:after="0"/>
        <w:jc w:val="left"/>
        <w:rPr>
          <w:rStyle w:val="Enfasi"/>
          <w:rFonts w:ascii="Candara" w:hAnsi="Candara" w:eastAsia="Candara" w:cs="Candara"/>
          <w:b/>
          <w:b/>
          <w:bCs/>
          <w:i w:val="false"/>
          <w:i w:val="false"/>
          <w:color w:val="000000"/>
          <w:sz w:val="28"/>
          <w:szCs w:val="28"/>
          <w:lang w:eastAsia="ar-SA"/>
        </w:rPr>
      </w:pPr>
      <w:r>
        <w:rPr>
          <w:rFonts w:eastAsia="Candara" w:cs="Candara" w:ascii="Candara" w:hAnsi="Candara"/>
          <w:b/>
          <w:bCs/>
          <w:i w:val="false"/>
          <w:color w:val="000000"/>
          <w:sz w:val="28"/>
          <w:szCs w:val="28"/>
          <w:lang w:eastAsia="ar-SA"/>
        </w:rPr>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ALTRE MOSTRE</w:t>
      </w:r>
    </w:p>
    <w:p>
      <w:pPr>
        <w:pStyle w:val="Nessunaspaziatura"/>
        <w:rPr/>
      </w:pPr>
      <w:r>
        <w:rPr>
          <w:rStyle w:val="Enfasi"/>
          <w:rFonts w:eastAsia="Candara" w:cs="Candara"/>
          <w:b w:val="false"/>
          <w:bCs w:val="false"/>
          <w:i w:val="false"/>
          <w:color w:val="000000"/>
          <w:sz w:val="28"/>
          <w:szCs w:val="28"/>
          <w:lang w:eastAsia="ar-SA"/>
        </w:rPr>
        <w:t>Da</w:t>
      </w:r>
      <w:r>
        <w:rPr>
          <w:rStyle w:val="Enfasi"/>
          <w:rFonts w:eastAsia="Candara" w:cs="Candara"/>
          <w:b/>
          <w:bCs/>
          <w:i w:val="false"/>
          <w:color w:val="000000"/>
          <w:sz w:val="28"/>
          <w:szCs w:val="28"/>
          <w:lang w:eastAsia="ar-SA"/>
        </w:rPr>
        <w:t xml:space="preserve"> febbraio 2024</w:t>
      </w:r>
      <w:r>
        <w:rPr>
          <w:rStyle w:val="Enfasi"/>
          <w:rFonts w:eastAsia="Candara" w:cs="Candara"/>
          <w:b w:val="false"/>
          <w:bCs w:val="false"/>
          <w:i w:val="false"/>
          <w:color w:val="000000"/>
          <w:sz w:val="28"/>
          <w:szCs w:val="28"/>
          <w:lang w:eastAsia="ar-SA"/>
        </w:rPr>
        <w:t>,</w:t>
      </w:r>
      <w:r>
        <w:rPr>
          <w:rStyle w:val="Enfasi"/>
          <w:rFonts w:eastAsia="Candara" w:cs="Candara"/>
          <w:b/>
          <w:bCs/>
          <w:i w:val="false"/>
          <w:color w:val="1D1B11"/>
          <w:sz w:val="28"/>
          <w:szCs w:val="28"/>
          <w:lang w:eastAsia="ar-SA"/>
        </w:rPr>
        <w:t xml:space="preserve"> </w:t>
      </w:r>
      <w:r>
        <w:rPr>
          <w:rStyle w:val="Enfasiforte"/>
          <w:rFonts w:eastAsia="Candara" w:cs="Candara"/>
          <w:b/>
          <w:bCs/>
          <w:i w:val="false"/>
          <w:color w:val="000000"/>
          <w:sz w:val="28"/>
          <w:szCs w:val="28"/>
          <w:lang w:eastAsia="ar-SA"/>
        </w:rPr>
        <w:t>nuova esposizione della Collezione del museo</w:t>
      </w:r>
      <w:r>
        <w:rPr>
          <w:rStyle w:val="Enfasiforte"/>
          <w:rFonts w:eastAsia="Candara" w:cs="Candara"/>
          <w:b/>
          <w:bCs/>
          <w:i w:val="false"/>
          <w:iCs w:val="false"/>
          <w:color w:val="000000"/>
          <w:sz w:val="28"/>
          <w:szCs w:val="28"/>
          <w:lang w:eastAsia="ar-SA"/>
        </w:rPr>
        <w:t>,</w:t>
      </w:r>
      <w:r>
        <w:rPr>
          <w:rStyle w:val="Enfasi"/>
          <w:rFonts w:eastAsia="Candara" w:cs="Candara"/>
          <w:b w:val="false"/>
          <w:bCs w:val="false"/>
          <w:i w:val="false"/>
          <w:color w:val="1D1B11"/>
          <w:sz w:val="28"/>
          <w:szCs w:val="28"/>
          <w:lang w:eastAsia="ar-SA"/>
        </w:rPr>
        <w:t xml:space="preserve"> GAMeC, Bergamo.</w:t>
      </w:r>
      <w:r>
        <w:rPr>
          <w:rStyle w:val="Enfasi"/>
          <w:rFonts w:eastAsia="Candara" w:cs="Candara"/>
          <w:b/>
          <w:bCs w:val="false"/>
          <w:i w:val="false"/>
          <w:color w:val="1D1B11"/>
          <w:sz w:val="28"/>
          <w:szCs w:val="28"/>
          <w:lang w:eastAsia="ar-SA"/>
        </w:rPr>
        <w:t>(***)</w:t>
      </w:r>
    </w:p>
    <w:p>
      <w:pPr>
        <w:pStyle w:val="Nessunaspaziatura"/>
        <w:rPr/>
      </w:pPr>
      <w:r>
        <w:rPr>
          <w:rStyle w:val="Enfasi"/>
          <w:rFonts w:eastAsia="Candara" w:cs="Candara"/>
          <w:b/>
          <w:bCs w:val="false"/>
          <w:i w:val="false"/>
          <w:color w:val="1D1B11"/>
          <w:sz w:val="28"/>
          <w:szCs w:val="28"/>
          <w:lang w:eastAsia="ar-SA"/>
        </w:rPr>
        <w:t>21 marzo – 24 giugno 2024, Piero della Francesca. Un capolavoro riunito</w:t>
      </w:r>
      <w:r>
        <w:rPr>
          <w:rStyle w:val="Enfasi"/>
          <w:rFonts w:eastAsia="Candara" w:cs="Candara"/>
          <w:b w:val="false"/>
          <w:bCs w:val="false"/>
          <w:i w:val="false"/>
          <w:color w:val="1D1B11"/>
          <w:sz w:val="28"/>
          <w:szCs w:val="28"/>
          <w:lang w:eastAsia="ar-SA"/>
        </w:rPr>
        <w:t>, Museo Poldi Pezzoli, Milano (***)</w:t>
      </w:r>
    </w:p>
    <w:p>
      <w:pPr>
        <w:pStyle w:val="Nessunaspaziatura"/>
        <w:rPr/>
      </w:pPr>
      <w:r>
        <w:rPr>
          <w:rStyle w:val="Enfasi"/>
          <w:rFonts w:eastAsia="Candara" w:cs="Candara"/>
          <w:b/>
          <w:bCs/>
          <w:i w:val="false"/>
          <w:color w:val="1D1B11"/>
          <w:sz w:val="28"/>
          <w:szCs w:val="28"/>
          <w:lang w:eastAsia="ar-SA"/>
        </w:rPr>
        <w:t>20 aprile – 24 novembre 2024</w:t>
      </w:r>
      <w:r>
        <w:rPr>
          <w:rStyle w:val="Enfasi"/>
          <w:rFonts w:eastAsia="Candara" w:cs="Candara"/>
          <w:b w:val="false"/>
          <w:bCs w:val="false"/>
          <w:i w:val="false"/>
          <w:color w:val="1D1B11"/>
          <w:sz w:val="28"/>
          <w:szCs w:val="28"/>
          <w:lang w:eastAsia="ar-SA"/>
        </w:rPr>
        <w:t>, 60° Biennale Arte, Giardini/Arsenale, Venezia.</w:t>
      </w:r>
    </w:p>
    <w:p>
      <w:pPr>
        <w:pStyle w:val="Normal"/>
        <w:numPr>
          <w:ilvl w:val="0"/>
          <w:numId w:val="4"/>
        </w:numPr>
        <w:spacing w:lineRule="auto" w:line="240" w:before="0" w:after="0"/>
        <w:jc w:val="left"/>
        <w:rPr>
          <w:rStyle w:val="Enfasi"/>
          <w:rFonts w:ascii="Candara" w:hAnsi="Candara" w:eastAsia="Candara" w:cs="Candara"/>
          <w:b w:val="false"/>
          <w:b w:val="false"/>
          <w:bCs w:val="false"/>
          <w:i w:val="false"/>
          <w:i w:val="false"/>
          <w:color w:val="1D1B11"/>
          <w:sz w:val="28"/>
          <w:szCs w:val="28"/>
          <w:lang w:eastAsia="ar-SA"/>
        </w:rPr>
      </w:pPr>
      <w:r>
        <w:rPr>
          <w:rFonts w:eastAsia="Candara"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Lombardia-Val d’Aosta.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e parchi archeologici statali, “Domenica al Museo”, iniziativa del Ministero della Cultura.</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ind w:left="0" w:hanging="0"/>
        <w:jc w:val="left"/>
        <w:rPr/>
      </w:pPr>
      <w:r>
        <w:rPr>
          <w:rStyle w:val="Enfasi"/>
          <w:rFonts w:cs="Candara" w:ascii="Candara" w:hAnsi="Candara"/>
          <w:i w:val="false"/>
          <w:iCs w:val="false"/>
          <w:color w:val="1D1B11"/>
          <w:sz w:val="28"/>
          <w:szCs w:val="28"/>
          <w:lang w:eastAsia="ar-SA"/>
        </w:rPr>
        <w:t>Ingresso gratuito nei musei civici di Brescia per i residenti nel comune (fino al 2028).</w:t>
      </w:r>
    </w:p>
    <w:p>
      <w:pPr>
        <w:pStyle w:val="Normal"/>
        <w:spacing w:lineRule="auto" w:line="240" w:before="0" w:after="0"/>
        <w:ind w:left="0" w:hanging="0"/>
        <w:jc w:val="left"/>
        <w:rPr>
          <w:rStyle w:val="Enfasiforte"/>
          <w:rFonts w:ascii="Candara" w:hAnsi="Candara"/>
          <w:b w:val="false"/>
          <w:b w:val="false"/>
          <w:bCs w:val="false"/>
          <w:i w:val="false"/>
          <w:i w:val="false"/>
          <w:iCs w:val="false"/>
          <w:color w:val="000000"/>
          <w:sz w:val="28"/>
          <w:szCs w:val="28"/>
          <w:u w:val="none"/>
        </w:rPr>
      </w:pPr>
      <w:r>
        <w:rPr>
          <w:rFonts w:ascii="Candara" w:hAnsi="Candara"/>
          <w:b w:val="false"/>
          <w:bCs w:val="false"/>
          <w:i w:val="false"/>
          <w:iCs w:val="false"/>
          <w:color w:val="000000"/>
          <w:sz w:val="28"/>
          <w:szCs w:val="28"/>
          <w:u w:val="none"/>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e Parco archeologico “Brixia”,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p>
    <w:p>
      <w:pPr>
        <w:pStyle w:val="Titoloprincipale"/>
        <w:jc w:val="left"/>
        <w:rPr/>
      </w:pPr>
      <w:r>
        <w:rPr>
          <w:rStyle w:val="Enfasi"/>
          <w:rFonts w:cs="Candara" w:ascii="Candara" w:hAnsi="Candara"/>
          <w:b w:val="false"/>
          <w:i w:val="false"/>
          <w:color w:val="0D0D0D"/>
          <w:sz w:val="28"/>
          <w:szCs w:val="28"/>
        </w:rPr>
        <w:t>Museo Diocesano, Brescia.</w:t>
      </w:r>
    </w:p>
    <w:p>
      <w:pPr>
        <w:pStyle w:val="Titoloprincipale"/>
        <w:jc w:val="left"/>
        <w:rPr/>
      </w:pPr>
      <w:r>
        <w:rPr>
          <w:rStyle w:val="Enfasi"/>
          <w:rFonts w:cs="Candara" w:ascii="Candara" w:hAnsi="Candara"/>
          <w:b w:val="false"/>
          <w:i w:val="false"/>
          <w:color w:val="0D0D0D"/>
          <w:sz w:val="28"/>
          <w:szCs w:val="28"/>
        </w:rPr>
        <w:t xml:space="preserve">Martes, Museo Luciano Sorlini, Calvagese della Riviera. </w:t>
      </w:r>
    </w:p>
    <w:p>
      <w:pPr>
        <w:pStyle w:val="Titoloprincipale"/>
        <w:jc w:val="left"/>
        <w:rPr/>
      </w:pPr>
      <w:r>
        <w:rPr>
          <w:rFonts w:cs="Candara" w:ascii="Candara" w:hAnsi="Candara"/>
          <w:b w:val="false"/>
          <w:bCs w:val="false"/>
          <w:color w:val="0D0D0D"/>
          <w:sz w:val="28"/>
          <w:szCs w:val="28"/>
        </w:rPr>
        <w:t xml:space="preserve">Mu.Sa, </w:t>
      </w:r>
      <w:r>
        <w:rPr>
          <w:rFonts w:cs="Candara" w:ascii="Candara" w:hAnsi="Candara"/>
          <w:b w:val="false"/>
          <w:bCs w:val="false"/>
          <w:color w:val="0D0D0D"/>
          <w:sz w:val="28"/>
          <w:szCs w:val="28"/>
          <w:lang w:eastAsia="it-IT"/>
        </w:rPr>
        <w:t xml:space="preserve">Museo di Salò.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i w:val="false"/>
          <w:caps w:val="false"/>
          <w:smallCaps w:val="false"/>
          <w:color w:val="000000"/>
          <w:spacing w:val="0"/>
          <w:sz w:val="28"/>
          <w:szCs w:val="28"/>
        </w:rPr>
        <w:t xml:space="preserve">Museo Casa del Podestà, </w:t>
      </w:r>
      <w:r>
        <w:rPr>
          <w:rFonts w:cs="Candara" w:ascii="Candara" w:hAnsi="Candara"/>
          <w:b w:val="false"/>
          <w:bCs w:val="false"/>
          <w:color w:val="000000"/>
          <w:sz w:val="28"/>
          <w:szCs w:val="28"/>
        </w:rPr>
        <w:t>Fondazione Ugo da Como, Lonato.</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 xml:space="preserve">Museo Lechi, Montichiari.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Sono inoltre comprese diverse sedi espositive di interesse archeologico.</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8">
        <w:r>
          <w:rPr>
            <w:rStyle w:val="Enfasi"/>
          </w:rPr>
          <w:t>www.tesorivicini.it/itinerari-mostre-da-ascoltare/</w:t>
        </w:r>
      </w:hyperlink>
      <w:r>
        <w:rPr>
          <w:rStyle w:val="Enfasi"/>
          <w:rFonts w:cs="Candara" w:ascii="Candara" w:hAnsi="Candara"/>
          <w:i w:val="false"/>
          <w:iCs w:val="false"/>
          <w:color w:val="1D1B11"/>
          <w:sz w:val="24"/>
          <w:szCs w:val="24"/>
        </w:rPr>
        <w:t xml:space="preserve">   </w:t>
      </w:r>
      <w:hyperlink r:id="rId19">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20">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ans-serif"/>
    <w:charset w:val="00"/>
    <w:family w:val="roman"/>
    <w:pitch w:val="variable"/>
  </w:font>
  <w:font w:name="Candara">
    <w:altName w:val="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it-IT" w:eastAsia="en-US" w:bidi="ar-SA"/>
    </w:rPr>
  </w:style>
  <w:style w:type="paragraph" w:styleId="Titolo1">
    <w:name w:val="Heading 1"/>
    <w:basedOn w:val="Normal"/>
    <w:qFormat/>
    <w:pPr>
      <w:keepNext w:val="true"/>
      <w:keepLines/>
      <w:spacing w:before="480" w:after="0"/>
      <w:outlineLvl w:val="0"/>
    </w:pPr>
    <w:rPr>
      <w:rFonts w:ascii="Cambria" w:hAnsi="Cambria" w:eastAsia="Calibri" w:cs="Tahoma"/>
      <w:b/>
      <w:bCs/>
      <w:color w:val="365F91"/>
      <w:sz w:val="28"/>
      <w:szCs w:val="28"/>
    </w:rPr>
  </w:style>
  <w:style w:type="paragraph" w:styleId="Titolo2">
    <w:name w:val="Heading 2"/>
    <w:basedOn w:val="Normal"/>
    <w:qFormat/>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name w:val="Heading 3"/>
    <w:basedOn w:val="Normal"/>
    <w:qFormat/>
    <w:pPr>
      <w:keepNext w:val="true"/>
      <w:keepLines/>
      <w:numPr>
        <w:ilvl w:val="2"/>
        <w:numId w:val="1"/>
      </w:numPr>
      <w:spacing w:before="200" w:after="0"/>
      <w:outlineLvl w:val="2"/>
    </w:pPr>
    <w:rPr>
      <w:rFonts w:ascii="Cambria" w:hAnsi="Cambria" w:eastAsia="Calibri" w:cs="Tahoma"/>
      <w:b/>
      <w:bCs/>
      <w:color w:val="4F81BD"/>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5">
    <w:name w:val="Heading 5"/>
    <w:basedOn w:val="Titolo"/>
    <w:next w:val="Corpodeltesto"/>
    <w:qFormat/>
    <w:pPr>
      <w:numPr>
        <w:ilvl w:val="4"/>
        <w:numId w:val="1"/>
      </w:numPr>
      <w:spacing w:before="120" w:after="60"/>
      <w:outlineLvl w:val="4"/>
    </w:pPr>
    <w:rPr>
      <w:rFonts w:ascii="Liberation Serif" w:hAnsi="Liberation Serif" w:eastAsia="NSimSun" w:cs="Lucida Sans"/>
      <w:b/>
      <w:bCs/>
      <w:sz w:val="20"/>
      <w:szCs w:val="20"/>
    </w:rPr>
  </w:style>
  <w:style w:type="paragraph" w:styleId="Titolo6">
    <w:name w:val="Heading 6"/>
    <w:basedOn w:val="Normal"/>
    <w:qFormat/>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name w:val="Default Paragraph Font"/>
    <w:qFormat/>
    <w:rPr/>
  </w:style>
  <w:style w:type="character" w:styleId="CollegamentoInternet">
    <w:name w:val="Collegamento Internet"/>
    <w:rPr>
      <w:color w:val="0000FF"/>
      <w:u w:val="single"/>
    </w:rPr>
  </w:style>
  <w:style w:type="character" w:styleId="Enfasi">
    <w:name w:val="Enfasi"/>
    <w:qFormat/>
    <w:rPr>
      <w:i/>
      <w:iCs/>
    </w:rPr>
  </w:style>
  <w:style w:type="character" w:styleId="Strong">
    <w:name w:val="Strong"/>
    <w:qFormat/>
    <w:rPr>
      <w:b/>
      <w:bCs/>
    </w:rPr>
  </w:style>
  <w:style w:type="character" w:styleId="Titolo2Carattere">
    <w:name w:val="Titolo 2 Carattere"/>
    <w:basedOn w:val="DefaultParagraphFont"/>
    <w:qFormat/>
    <w:rPr>
      <w:rFonts w:ascii="Times New Roman" w:hAnsi="Times New Roman" w:eastAsia="Times New Roman" w:cs="Times New Roman"/>
      <w:color w:val="FF0000"/>
      <w:sz w:val="44"/>
      <w:szCs w:val="20"/>
      <w:lang w:eastAsia="ar-SA"/>
    </w:rPr>
  </w:style>
  <w:style w:type="character" w:styleId="Titolo3Carattere">
    <w:name w:val="Titolo 3 Carattere"/>
    <w:basedOn w:val="DefaultParagraphFont"/>
    <w:qFormat/>
    <w:rPr>
      <w:rFonts w:ascii="Cambria" w:hAnsi="Cambria" w:eastAsia="Calibri" w:cs="Tahoma"/>
      <w:b/>
      <w:bCs/>
      <w:color w:val="4F81BD"/>
    </w:rPr>
  </w:style>
  <w:style w:type="character" w:styleId="Appleconvertedspace">
    <w:name w:val="apple-converted-space"/>
    <w:basedOn w:val="DefaultParagraphFont"/>
    <w:qFormat/>
    <w:rPr/>
  </w:style>
  <w:style w:type="character" w:styleId="TitoloCarattere">
    <w:name w:val="Titolo Carattere"/>
    <w:basedOn w:val="DefaultParagraphFont"/>
    <w:qFormat/>
    <w:rPr>
      <w:rFonts w:ascii="Times New Roman" w:hAnsi="Times New Roman" w:eastAsia="Times New Roman" w:cs="Times New Roman"/>
      <w:b/>
      <w:sz w:val="24"/>
      <w:szCs w:val="20"/>
      <w:lang w:eastAsia="ar-SA"/>
    </w:rPr>
  </w:style>
  <w:style w:type="character" w:styleId="Titolo1Carattere">
    <w:name w:val="Titolo 1 Carattere"/>
    <w:basedOn w:val="DefaultParagraphFont"/>
    <w:qFormat/>
    <w:rPr>
      <w:rFonts w:ascii="Cambria" w:hAnsi="Cambria" w:eastAsia="Calibri" w:cs="Tahoma"/>
      <w:b/>
      <w:bCs/>
      <w:color w:val="365F91"/>
      <w:sz w:val="28"/>
      <w:szCs w:val="28"/>
    </w:rPr>
  </w:style>
  <w:style w:type="character" w:styleId="F">
    <w:name w:val="f"/>
    <w:basedOn w:val="DefaultParagraphFont"/>
    <w:qFormat/>
    <w:rPr/>
  </w:style>
  <w:style w:type="character" w:styleId="CorpodeltestoCarattere">
    <w:name w:val="Corpo del testo Carattere"/>
    <w:basedOn w:val="DefaultParagraphFont"/>
    <w:qFormat/>
    <w:rPr>
      <w:rFonts w:ascii="Calibri" w:hAnsi="Calibri" w:eastAsia="Calibri" w:cs="Times New Roman"/>
    </w:rPr>
  </w:style>
  <w:style w:type="character" w:styleId="Gmailtextexposedshow">
    <w:name w:val="gmail-text_exposed_show"/>
    <w:basedOn w:val="DefaultParagraphFont"/>
    <w:qFormat/>
    <w:rPr/>
  </w:style>
  <w:style w:type="character" w:styleId="Titolo2Carattere1">
    <w:name w:val="Titolo 2 Carattere1"/>
    <w:basedOn w:val="DefaultParagraphFont"/>
    <w:qFormat/>
    <w:rPr>
      <w:rFonts w:ascii="Cambria" w:hAnsi="Cambria" w:eastAsia="Calibri" w:cs="Tahoma"/>
      <w:b/>
      <w:bCs/>
      <w:color w:val="4F81BD"/>
      <w:sz w:val="26"/>
      <w:szCs w:val="26"/>
    </w:rPr>
  </w:style>
  <w:style w:type="character" w:styleId="Titolo3Carattere1">
    <w:name w:val="Titolo 3 Carattere1"/>
    <w:basedOn w:val="DefaultParagraphFont"/>
    <w:qFormat/>
    <w:rPr>
      <w:rFonts w:ascii="Cambria" w:hAnsi="Cambria" w:eastAsia="Calibri" w:cs="Tahoma"/>
      <w:b/>
      <w:bCs/>
      <w:color w:val="4F81BD"/>
    </w:rPr>
  </w:style>
  <w:style w:type="character" w:styleId="Titolo6Carattere">
    <w:name w:val="Titolo 6 Carattere"/>
    <w:basedOn w:val="DefaultParagraphFont"/>
    <w:qFormat/>
    <w:rPr>
      <w:rFonts w:ascii="Tahoma" w:hAnsi="Tahoma" w:eastAsia="Times New Roman" w:cs="Times New Roman"/>
      <w:b/>
      <w:sz w:val="36"/>
      <w:szCs w:val="20"/>
      <w:lang w:eastAsia="ar-SA"/>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Carattere1">
    <w:name w:val="Titolo Carattere1"/>
    <w:basedOn w:val="DefaultParagraphFont"/>
    <w:qFormat/>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pacing w:lineRule="auto" w:line="240" w:before="0" w:after="0"/>
      <w:jc w:val="center"/>
    </w:pPr>
    <w:rPr>
      <w:rFonts w:ascii="Times New Roman" w:hAnsi="Times New Roman" w:eastAsia="Times New Roman"/>
      <w:b/>
      <w:sz w:val="24"/>
      <w:szCs w:val="20"/>
      <w:lang w:eastAsia="ar-SA"/>
    </w:rPr>
  </w:style>
  <w:style w:type="paragraph" w:styleId="NoSpacing">
    <w:name w:val="No Spacing"/>
    <w:qFormat/>
    <w:pPr>
      <w:widowControl/>
      <w:suppressAutoHyphens w:val="true"/>
      <w:overflowPunct w:val="true"/>
      <w:bidi w:val="0"/>
      <w:spacing w:before="0" w:after="0"/>
      <w:jc w:val="left"/>
    </w:pPr>
    <w:rPr>
      <w:rFonts w:ascii="Candara" w:hAnsi="Candara" w:eastAsia="Calibri" w:cs="Times New Roman"/>
      <w:color w:val="00000A"/>
      <w:kern w:val="0"/>
      <w:sz w:val="24"/>
      <w:szCs w:val="24"/>
      <w:lang w:val="it-IT" w:eastAsia="en-US" w:bidi="ar-SA"/>
    </w:rPr>
  </w:style>
  <w:style w:type="paragraph" w:styleId="ListParagraph">
    <w:name w:val="List Paragraph"/>
    <w:basedOn w:val="Normal"/>
    <w:qFormat/>
    <w:pPr>
      <w:spacing w:before="0" w:after="200"/>
      <w:ind w:left="720" w:right="0" w:hanging="0"/>
      <w:contextualSpacing/>
    </w:pPr>
    <w:rPr/>
  </w:style>
  <w:style w:type="paragraph" w:styleId="M5802561379962478471m4577881842389339181m9207004165764854704m7559753184555504160m5710744211108922051m3126232257397282725gmailm4010897573668405986msonospacing">
    <w:name w:val="m_-5802561379962478471m_-4577881842389339181m_-9207004165764854704m_7559753184555504160m_-5710744211108922051m_-3126232257397282725gmail-m_4010897573668405986msonospacing"/>
    <w:basedOn w:val="Normal"/>
    <w:qFormat/>
    <w:pPr>
      <w:spacing w:lineRule="auto" w:line="240" w:before="280" w:after="280"/>
    </w:pPr>
    <w:rPr>
      <w:rFonts w:ascii="Times New Roman" w:hAnsi="Times New Roman" w:eastAsia="Times New Roman"/>
      <w:sz w:val="24"/>
      <w:szCs w:val="24"/>
      <w:lang w:eastAsia="it-IT"/>
    </w:rPr>
  </w:style>
  <w:style w:type="paragraph" w:styleId="Risultato">
    <w:name w:val="Risultato"/>
    <w:basedOn w:val="Corpodeltesto"/>
    <w:qFormat/>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it-IT"/>
    </w:rPr>
  </w:style>
  <w:style w:type="paragraph" w:styleId="Lineaorizzontale">
    <w:name w:val="Linea orizzontale"/>
    <w:basedOn w:val="Normal"/>
    <w:qFormat/>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name w:val="Testo citato"/>
    <w:basedOn w:val="Normal"/>
    <w:qFormat/>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name w:val="Contenuto tabella"/>
    <w:basedOn w:val="Normal"/>
    <w:qFormat/>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www.lagalleriabper.it/" TargetMode="External"/><Relationship Id="rId4" Type="http://schemas.openxmlformats.org/officeDocument/2006/relationships/hyperlink" Target="mailto:mostremuseipertutti@gmail.com" TargetMode="External"/><Relationship Id="rId5" Type="http://schemas.openxmlformats.org/officeDocument/2006/relationships/hyperlink" Target="https://www.facebook.com/photo/?fbid=4453971534624873&amp;set=gm.1644047209119366" TargetMode="External"/><Relationship Id="rId6" Type="http://schemas.openxmlformats.org/officeDocument/2006/relationships/hyperlink" Target="http://www.zanihome.it/" TargetMode="External"/><Relationship Id="rId7" Type="http://schemas.openxmlformats.org/officeDocument/2006/relationships/hyperlink" Target="https://zanihome.it/disegnare-la-natura-opere-di-moira-castellanza/" TargetMode="External"/><Relationship Id="rId8" Type="http://schemas.openxmlformats.org/officeDocument/2006/relationships/hyperlink" Target="https://www.facebook.com/photo?fbid=7015638558458145&amp;set=gm.6608290089268307&amp;idorvanity=877723338991706" TargetMode="External"/><Relationship Id="rId9" Type="http://schemas.openxmlformats.org/officeDocument/2006/relationships/hyperlink" Target="https://www.facebook.com/photo/?fbid=6755629731125697&amp;set=gm.6390391724391479&amp;idorvanity=877723338991706" TargetMode="External"/><Relationship Id="rId10" Type="http://schemas.openxmlformats.org/officeDocument/2006/relationships/hyperlink" Target="https://www.facebook.com/photo/?fbid=4450989531589740&amp;set=gm.4128568383907169" TargetMode="External"/><Relationship Id="rId11" Type="http://schemas.openxmlformats.org/officeDocument/2006/relationships/hyperlink" Target="mailto:mostremuseipertutti@gmail.com" TargetMode="External"/><Relationship Id="rId12" Type="http://schemas.openxmlformats.org/officeDocument/2006/relationships/hyperlink" Target="https://www.radiofrance.fr/franceculture/podcasts/avec-sciences/icono-diagnostic-quand-les-oeuvres-d-art-abritent-des-malades-3643560" TargetMode="External"/><Relationship Id="rId13" Type="http://schemas.openxmlformats.org/officeDocument/2006/relationships/hyperlink" Target="https://www.radiofrance.fr/franceculture/podcasts/entendez-vous-l-eco/l-economie-selon-les-peintres-flamands-3787150" TargetMode="External"/><Relationship Id="rId14" Type="http://schemas.openxmlformats.org/officeDocument/2006/relationships/hyperlink" Target="https://www.facebook.com/photo?fbid=7015638558458145&amp;set=gm.6608290089268307&amp;idorvanity=877723338991706" TargetMode="External"/><Relationship Id="rId15" Type="http://schemas.openxmlformats.org/officeDocument/2006/relationships/hyperlink" Target="" TargetMode="External"/><Relationship Id="rId16" Type="http://schemas.openxmlformats.org/officeDocument/2006/relationships/hyperlink" Target="https://gmail.us12.list-manage.com/track/click?u=cc252d5e2de0c818d389f62fd&amp;id=b8dfffa7cf&amp;e=fd50d015b2" TargetMode="External"/><Relationship Id="rId17" Type="http://schemas.openxmlformats.org/officeDocument/2006/relationships/hyperlink" Target="http://www.lagalleriabper.it/" TargetMode="External"/><Relationship Id="rId18" Type="http://schemas.openxmlformats.org/officeDocument/2006/relationships/hyperlink" Target="http://www.tesorivicini.it/itinerari-mostre-da-ascoltare/" TargetMode="External"/><Relationship Id="rId19" Type="http://schemas.openxmlformats.org/officeDocument/2006/relationships/hyperlink" Target="http://www.scienzagiovanissimi.it/musei" TargetMode="External"/><Relationship Id="rId20" Type="http://schemas.openxmlformats.org/officeDocument/2006/relationships/hyperlink" Target="http://www.parchibresciani.it/musei"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22178</TotalTime>
  <Application>LibreOffice/7.2.0.4$Windows_X86_64 LibreOffice_project/9a9c6381e3f7a62afc1329bd359cc48accb6435b</Application>
  <AppVersion>15.0000</AppVersion>
  <Pages>9</Pages>
  <Words>3152</Words>
  <Characters>19457</Characters>
  <CharactersWithSpaces>22512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2024-01-10T20:29:22Z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