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003D73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003D73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/>
      </w:pPr>
      <w:r>
        <w:rPr>
          <w:rFonts w:ascii="Candara" w:hAnsi="Candara"/>
          <w:color w:val="003D73" w:themeShade="80"/>
        </w:rPr>
        <w:t>XXXIX anno di attività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rFonts w:ascii="Candara" w:hAnsi="Candara"/>
          <w:color w:val="003D73" w:themeShade="80"/>
        </w:rPr>
      </w:pPr>
      <w:r>
        <w:rPr>
          <w:rFonts w:ascii="Candara" w:hAnsi="Candara"/>
          <w:color w:val="003D73" w:themeShade="80"/>
        </w:rPr>
      </w:r>
    </w:p>
    <w:p>
      <w:pPr>
        <w:pStyle w:val="Titolo3"/>
        <w:numPr>
          <w:ilvl w:val="2"/>
          <w:numId w:val="3"/>
        </w:numPr>
        <w:rPr>
          <w:color w:val="003D73"/>
        </w:rPr>
      </w:pPr>
      <w:r>
        <w:rPr>
          <w:rFonts w:ascii="Candara" w:hAnsi="Candara"/>
          <w:b/>
          <w:i/>
          <w:color w:val="003D73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i/>
          <w:color w:val="003D73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003D73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003D73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003D73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003D73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3"/>
        </w:numPr>
        <w:jc w:val="center"/>
        <w:rPr>
          <w:rFonts w:ascii="Candara" w:hAnsi="Candara"/>
          <w:b/>
          <w:b/>
          <w:i/>
          <w:i/>
          <w:color w:val="003D73"/>
          <w:sz w:val="28"/>
          <w:szCs w:val="28"/>
        </w:rPr>
      </w:pPr>
      <w:r>
        <w:rPr>
          <w:rFonts w:ascii="Candara" w:hAnsi="Candara"/>
          <w:b/>
          <w:i/>
          <w:color w:val="003D73"/>
          <w:sz w:val="28"/>
          <w:szCs w:val="28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003D73" w:themeShade="80"/>
          <w:sz w:val="64"/>
          <w:szCs w:val="64"/>
        </w:rPr>
        <w:t>MARZO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003D73" w:themeShade="80"/>
          <w:sz w:val="56"/>
          <w:szCs w:val="56"/>
        </w:rPr>
        <w:t>Informascienza  n. 406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003D73" w:themeShade="80"/>
        </w:rPr>
        <w:t>Incontri al Museo di Scienze Naturali di Brescia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003D73" w:themeShade="80"/>
        </w:rPr>
        <w:t>e in altre sedi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cs="Candara" w:ascii="Candara" w:hAnsi="Candara"/>
          <w:b/>
          <w:color w:val="003D73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/>
          <w:b/>
          <w:color w:val="003D73" w:themeShade="80"/>
          <w:sz w:val="32"/>
          <w:szCs w:val="32"/>
          <w:u w:val="none"/>
        </w:rPr>
      </w:pPr>
      <w:r>
        <w:rPr>
          <w:rFonts w:cs="Candara" w:ascii="Candara" w:hAnsi="Candara"/>
          <w:b/>
          <w:color w:val="003D73" w:themeShade="80"/>
          <w:sz w:val="32"/>
          <w:szCs w:val="32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ndara" w:hAnsi="Candara" w:cs="Candara"/>
          <w:b w:val="false"/>
          <w:b w:val="false"/>
          <w:bCs w:val="false"/>
          <w:color w:val="003D73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003D73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, ore 20.30, incontri di determinazione dei funghi,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>Circolo Micologico “G. Carini”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(info tel. 030/395286,030/302606).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003D73"/>
            <w:spacing w:val="0"/>
            <w:sz w:val="28"/>
            <w:szCs w:val="28"/>
            <w:u w:val="none"/>
          </w:rPr>
          <w:t>www.cmcarini.it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</w:t>
      </w:r>
      <w:hyperlink r:id="rId4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003D73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br/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>Nel mese di marzo gli incontri avranno luogo nella sala di via Campo Marte 3.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rFonts w:ascii="Candara" w:hAnsi="Candara" w:cs="Candara"/>
          <w:b w:val="false"/>
          <w:b w:val="false"/>
          <w:bCs w:val="false"/>
          <w:color w:val="003D73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003D73" w:themeShade="80"/>
          <w:sz w:val="28"/>
          <w:szCs w:val="28"/>
          <w:u w:val="none"/>
        </w:rPr>
        <w:t>Ogni MARTEDI’,</w:t>
      </w:r>
      <w:r>
        <w:rPr>
          <w:rStyle w:val="CollegamentoInternet"/>
          <w:rFonts w:cs="Candara" w:ascii="Candara" w:hAnsi="Candara"/>
          <w:b w:val="false"/>
          <w:bCs w:val="false"/>
          <w:color w:val="003D73" w:themeShade="80"/>
          <w:sz w:val="28"/>
          <w:szCs w:val="28"/>
          <w:u w:val="none"/>
        </w:rPr>
        <w:t xml:space="preserve"> ore 21, incontri di determinazione botanica </w:t>
      </w:r>
      <w:r>
        <w:rPr>
          <w:rFonts w:cs="Candara" w:ascii="Candara" w:hAnsi="Candara"/>
          <w:color w:val="003D73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003D73" w:themeShade="80"/>
          <w:sz w:val="28"/>
          <w:szCs w:val="28"/>
        </w:rPr>
        <w:t>Associazione Botanica Bresciana</w:t>
      </w:r>
      <w:r>
        <w:rPr>
          <w:rFonts w:cs="Candara" w:ascii="Candara" w:hAnsi="Candara"/>
          <w:color w:val="003D73" w:themeShade="80"/>
          <w:sz w:val="28"/>
          <w:szCs w:val="28"/>
        </w:rPr>
        <w:t xml:space="preserve">. Sono riservati ai soci ed è necessaria la prenotazione: </w:t>
      </w:r>
      <w:hyperlink r:id="rId5">
        <w:r>
          <w:rPr>
            <w:rStyle w:val="CollegamentoInternet"/>
            <w:rFonts w:cs="Candara" w:ascii="Candara" w:hAnsi="Candara"/>
            <w:color w:val="003D73" w:themeShade="80"/>
            <w:sz w:val="28"/>
            <w:szCs w:val="28"/>
          </w:rPr>
          <w:t>info@associazionebotanicabresciana.it</w:t>
        </w:r>
      </w:hyperlink>
      <w:r>
        <w:rPr>
          <w:rFonts w:cs="Candara" w:ascii="Candara" w:hAnsi="Candara"/>
          <w:color w:val="003D73" w:themeShade="80"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>Al momento la programmazione degli incontri settimanali è sospesa (vista anche l’indisponibilità in  marzo della saletta “Rapuzzi”).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Dovrebbe avere luogo una conversazione pubblica a fine marzo presso la sala di via Campo Marte 3. Per informazioni scrivere all’ABB.</w:t>
      </w:r>
    </w:p>
    <w:p>
      <w:pPr>
        <w:pStyle w:val="Normal"/>
        <w:numPr>
          <w:ilvl w:val="0"/>
          <w:numId w:val="3"/>
        </w:numPr>
        <w:shd w:val="clear" w:color="auto" w:fill="FFFFFF"/>
        <w:jc w:val="left"/>
        <w:rPr>
          <w:rFonts w:ascii="Candara;serif" w:hAnsi="Candara;serif" w:cs="Candara"/>
          <w:b/>
          <w:b/>
          <w:bCs w:val="false"/>
          <w:i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</w:pP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;sans-serif" w:hAnsi="Candara;sans-serif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2 marzo 2022</w:t>
      </w:r>
      <w:r>
        <w:rPr>
          <w:rFonts w:cs="Candara" w:ascii="Candara;sans-serif" w:hAnsi="Candara;sans-serif"/>
          <w:b w:val="false"/>
          <w:bCs/>
          <w:i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br/>
      </w:r>
      <w:r>
        <w:rPr>
          <w:rFonts w:cs="Candara" w:ascii="Candara;sans-serif" w:hAnsi="Candara;sans-serif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M</w:t>
      </w:r>
      <w:r>
        <w:rPr>
          <w:rFonts w:cs="Candara" w:ascii="Candara;sans-serif" w:hAnsi="Candara;sans-serif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ercoledì con le “St.Ar.S”.</w:t>
      </w:r>
      <w:r>
        <w:rPr>
          <w:rFonts w:cs="Candara" w:ascii="Candara;sans-serif" w:hAnsi="Candara;sans-serif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</w:t>
      </w:r>
      <w:r>
        <w:rPr>
          <w:rFonts w:cs="Candara" w:ascii="Candara;sans-serif" w:hAnsi="Candara;sans-serif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Ti abbiamo riservato un posto in prima fila!</w:t>
      </w:r>
      <w:r>
        <w:rPr>
          <w:rFonts w:cs="Candara" w:ascii="Candara;sans-serif" w:hAnsi="Candara;sans-serif"/>
          <w:b w:val="false"/>
          <w:bCs/>
          <w:i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br/>
      </w:r>
      <w:r>
        <w:rPr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Mercoledì 2 marzo, ore 21, via Campo Marte 3, Brescia, </w:t>
      </w:r>
      <w:r>
        <w:rPr>
          <w:rFonts w:cs="Candara" w:ascii="Times New Roman;Times;serif" w:hAnsi="Times New Roman;Times;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“</w:t>
      </w:r>
      <w:r>
        <w:rPr>
          <w:rFonts w:cs="Candara" w:ascii="Candara;sans-serif" w:hAnsi="Candara;sans-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Tutto ebbe inizio: quel che vale è il re-inizio”,</w:t>
      </w:r>
      <w:r>
        <w:rPr>
          <w:rFonts w:cs="Candara" w:ascii="Times New Roman;Times;serif" w:hAnsi="Times New Roman;Times;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</w:t>
      </w:r>
      <w:r>
        <w:rPr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lettura recitata a cura di Claudio Bontempi, interprete e divulgatore, dedicata ai primi abitanti del nostro territorio e a importanti luoghi di interesse storico non solo della nostra città. La serata viene proposta nell’ambito  dell’iniziativa “Mercoledì con le St.Ar.S (storia, arte e scienza)”. Una decina di posti sono riservati a piccoli gruppi di familiari e amici. Ingresso gratuito con prenotazione obbligatoria. L’iniziativa è a cura dell’Associazione Amici dei Parchi in collaborazione con il Centro Studi e Ricerche Serafino Zani.</w:t>
      </w:r>
      <w:r>
        <w:rPr>
          <w:rFonts w:cs="Candara" w:ascii="Candara;sans-serif" w:hAnsi="Candara;sans-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</w:t>
      </w:r>
      <w:r>
        <w:rPr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Info e prenotazioni: </w:t>
      </w:r>
      <w:hyperlink r:id="rId6" w:tgtFrame="_blank">
        <w:r>
          <w:rPr>
            <w:rStyle w:val="CollegamentoInternet"/>
            <w:rFonts w:cs="Candara" w:ascii="Candara;serif" w:hAnsi="Candara;serif"/>
            <w:b w:val="false"/>
            <w:bCs/>
            <w:i w:val="false"/>
            <w:iCs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scienzapertuttinews@gmail.com</w:t>
        </w:r>
      </w:hyperlink>
      <w:r>
        <w:rPr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;</w:t>
      </w:r>
      <w:r>
        <w:rPr>
          <w:rFonts w:cs="Candara" w:ascii="Candara;sans-serif" w:hAnsi="Candara;sans-serif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br/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br/>
        <w:t>MERCOLEDI’ 9 marzo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t>2022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t xml:space="preserve">, ore 21, sala di via Campo Marte 3, Riconoscimento delle rocce, incontro per i soci di Asteria sulla mineralogia e la gemmologia.; </w:t>
      </w:r>
      <w:r>
        <w:rPr>
          <w:rFonts w:cs="Candara" w:ascii="Candara;serif" w:hAnsi="Candara;serif"/>
          <w:b/>
          <w:bCs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t>23 marzo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t>, ore 21, via Campo Marte 3, Geologia ed economia mineraria nel territorio bresciano. Relatore: Angelo Lorenzini. Prenotazione obbligatoria.  Per informazioni e prenotazioni scrivere a: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t>Associazione Asteria per la gemmologia e la mineralogia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003D73" w:themeShade="80"/>
          <w:spacing w:val="0"/>
          <w:sz w:val="28"/>
          <w:szCs w:val="28"/>
        </w:rPr>
        <w:t xml:space="preserve">. </w:t>
      </w:r>
      <w:hyperlink r:id="rId7" w:tgtFrame="_blank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003D73" w:themeShade="80"/>
            <w:spacing w:val="0"/>
            <w:sz w:val="28"/>
            <w:szCs w:val="28"/>
            <w:u w:val="single"/>
          </w:rPr>
          <w:t>consiglioasteria.bs@virgilio.it</w:t>
        </w:r>
      </w:hyperlink>
      <w:r>
        <w:rPr>
          <w:rFonts w:cs="Candara" w:ascii="Candara" w:hAnsi="Candara"/>
          <w:b w:val="false"/>
          <w:bCs w:val="false"/>
          <w:color w:val="003D73" w:themeShade="80"/>
          <w:sz w:val="28"/>
          <w:szCs w:val="28"/>
        </w:rPr>
        <w:br/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003D73" w:themeShade="80"/>
          <w:sz w:val="28"/>
          <w:szCs w:val="28"/>
          <w:u w:val="none"/>
        </w:rPr>
        <w:t>VENERDI’ 25 marzo 2022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003D73" w:themeShade="80"/>
          <w:sz w:val="28"/>
          <w:szCs w:val="28"/>
          <w:u w:val="none"/>
        </w:rPr>
        <w:t xml:space="preserve">, ore 21,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Storia della biospeleologia. La vita nelle grotte, relatore Mario Grottolo. Si tratta degli incontri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003D73" w:themeShade="80"/>
          <w:sz w:val="28"/>
          <w:szCs w:val="28"/>
          <w:u w:val="none"/>
        </w:rPr>
        <w:t xml:space="preserve"> dell’ultimo venerdì del mese organizzati dal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003D73" w:themeShade="80"/>
          <w:sz w:val="28"/>
          <w:szCs w:val="28"/>
          <w:u w:val="none"/>
        </w:rPr>
        <w:t>Centro Studi Naturalistici Bresciani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003D73" w:themeShade="80"/>
          <w:sz w:val="28"/>
          <w:szCs w:val="28"/>
          <w:u w:val="none"/>
        </w:rPr>
        <w:t>. Appuntamenti seguenti: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29 aprile,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La botanica forense: le conoscenze naturalistiche nelle indagini investigative, relatrice Gloria Zani;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27 maggio, La fauna pleistocenica della grotta del Buco del Frate n° 1 Lo (Prevalle,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  <w:t>BS), relatore Fabio Bona.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rFonts w:ascii="Candara" w:hAnsi="Candara" w:cs="Candara"/>
          <w:b/>
          <w:b/>
          <w:bCs/>
          <w:i w:val="false"/>
          <w:i w:val="false"/>
          <w:iCs w:val="false"/>
          <w:color w:val="003D73"/>
          <w:sz w:val="28"/>
          <w:szCs w:val="28"/>
          <w:u w:val="none"/>
        </w:rPr>
      </w:pPr>
      <w:r>
        <w:rPr>
          <w:rFonts w:cs="Candara" w:ascii="Candara" w:hAnsi="Candara"/>
          <w:b/>
          <w:bCs/>
          <w:i w:val="false"/>
          <w:iCs w:val="false"/>
          <w:color w:val="003D73"/>
          <w:sz w:val="28"/>
          <w:szCs w:val="28"/>
          <w:u w:val="none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003D73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 xml:space="preserve"> VENERDI’</w:t>
      </w:r>
      <w:r>
        <w:rPr>
          <w:rFonts w:cs="Candara" w:ascii="Candara" w:hAnsi="Candara"/>
          <w:color w:val="003D73"/>
          <w:sz w:val="28"/>
          <w:szCs w:val="28"/>
        </w:rPr>
        <w:t xml:space="preserve">, ore 21, Castello di Brescia, appuntamenti di astronomia e serate al telescopio presso il Castello di Brescia. Prenotazione obbligatoria: </w:t>
      </w:r>
      <w:hyperlink r:id="rId8">
        <w:r>
          <w:rPr>
            <w:rStyle w:val="CollegamentoInternet"/>
            <w:rFonts w:cs="Candara" w:ascii="Candara" w:hAnsi="Candara"/>
            <w:color w:val="003D73"/>
            <w:sz w:val="28"/>
            <w:szCs w:val="28"/>
          </w:rPr>
          <w:t>astrofilibresciani@gmail.com</w:t>
        </w:r>
      </w:hyperlink>
      <w:r>
        <w:rPr>
          <w:rStyle w:val="CollegamentoInternet"/>
          <w:rFonts w:cs="Candara" w:ascii="Candara" w:hAnsi="Candara"/>
          <w:color w:val="003D73"/>
          <w:sz w:val="28"/>
          <w:szCs w:val="28"/>
        </w:rPr>
        <w:t xml:space="preserve"> </w:t>
      </w:r>
      <w:r>
        <w:rPr>
          <w:rFonts w:cs="Candara" w:ascii="Candara" w:hAnsi="Candara"/>
          <w:color w:val="003D73"/>
          <w:sz w:val="28"/>
          <w:szCs w:val="28"/>
        </w:rPr>
        <w:t xml:space="preserve">e pagine Facebook del 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003D73"/>
          <w:sz w:val="28"/>
          <w:szCs w:val="28"/>
        </w:rPr>
        <w:t xml:space="preserve">. </w:t>
      </w:r>
    </w:p>
    <w:p>
      <w:pPr>
        <w:pStyle w:val="Normal"/>
        <w:spacing w:before="0" w:after="0"/>
        <w:ind w:left="0" w:right="0" w:hanging="0"/>
        <w:rPr/>
      </w:pPr>
      <w:r>
        <w:rPr>
          <w:rFonts w:ascii="Candara" w:hAnsi="Candara"/>
          <w:color w:val="003D73"/>
          <w:sz w:val="28"/>
          <w:szCs w:val="28"/>
        </w:rPr>
        <w:t xml:space="preserve">Altre attività: </w:t>
      </w:r>
      <w:r>
        <w:rPr>
          <w:rFonts w:ascii="Candara" w:hAnsi="Candara"/>
          <w:b/>
          <w:bCs/>
          <w:color w:val="003D73"/>
          <w:sz w:val="28"/>
          <w:szCs w:val="28"/>
        </w:rPr>
        <w:t>3 marzo 2022</w:t>
      </w:r>
      <w:r>
        <w:rPr>
          <w:rFonts w:ascii="Candara" w:hAnsi="Candara"/>
          <w:color w:val="003D73"/>
          <w:sz w:val="28"/>
          <w:szCs w:val="28"/>
        </w:rPr>
        <w:t xml:space="preserve">, ore 21, Webinar col dr. Marco Micheli Ph.D., “Alla scoperta di 'Oumuamua’ e degli oggetti interstellari”. </w:t>
        <w:br/>
      </w:r>
      <w:r>
        <w:rPr>
          <w:rFonts w:ascii="Candara" w:hAnsi="Candara"/>
          <w:b/>
          <w:bCs/>
          <w:color w:val="003D73"/>
          <w:sz w:val="28"/>
          <w:szCs w:val="28"/>
        </w:rPr>
        <w:t>17, 24 e 31 marzo 2022</w:t>
      </w:r>
      <w:r>
        <w:rPr>
          <w:rFonts w:ascii="Candara" w:hAnsi="Candara"/>
          <w:color w:val="003D73"/>
          <w:sz w:val="28"/>
          <w:szCs w:val="28"/>
        </w:rPr>
        <w:t>, ore 21, online, Orientarsi in cielo e riconoscere le costellazioni.</w:t>
      </w:r>
    </w:p>
    <w:p>
      <w:pPr>
        <w:pStyle w:val="Normal"/>
        <w:spacing w:before="0" w:after="0"/>
        <w:ind w:left="0" w:right="0" w:hanging="0"/>
        <w:rPr/>
      </w:pPr>
      <w:r>
        <w:rPr>
          <w:rFonts w:ascii="Candara" w:hAnsi="Candara"/>
          <w:color w:val="003D73"/>
          <w:sz w:val="28"/>
          <w:szCs w:val="28"/>
        </w:rPr>
        <w:t xml:space="preserve">Prenotazioni su </w:t>
      </w:r>
      <w:hyperlink r:id="rId9" w:tgtFrame="_blank">
        <w:r>
          <w:rPr>
            <w:rStyle w:val="CollegamentoInternet"/>
            <w:rFonts w:ascii="Candara" w:hAnsi="Candara"/>
            <w:color w:val="003D73"/>
            <w:sz w:val="28"/>
            <w:szCs w:val="28"/>
            <w:u w:val="single"/>
          </w:rPr>
          <w:t>https://www.astrofilibresciani.it/prenotazioni</w:t>
        </w:r>
      </w:hyperlink>
      <w:r>
        <w:rPr>
          <w:rFonts w:ascii="Candara" w:hAnsi="Candara"/>
          <w:color w:val="003D73"/>
          <w:sz w:val="28"/>
          <w:szCs w:val="28"/>
        </w:rPr>
        <w:br/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left"/>
        <w:rPr>
          <w:rStyle w:val="CollegamentoInternet"/>
          <w:rFonts w:ascii="Candara" w:hAnsi="Candara"/>
          <w:color w:val="003D73"/>
          <w:sz w:val="28"/>
          <w:szCs w:val="28"/>
        </w:rPr>
      </w:pPr>
      <w:r>
        <w:rPr>
          <w:rFonts w:ascii="Candara" w:hAnsi="Candara"/>
          <w:color w:val="003D73"/>
          <w:sz w:val="28"/>
          <w:szCs w:val="28"/>
        </w:rPr>
      </w:r>
    </w:p>
    <w:p>
      <w:pPr>
        <w:pStyle w:val="Corpodeltesto"/>
        <w:jc w:val="center"/>
        <w:rPr>
          <w:rFonts w:ascii="Candara" w:hAnsi="Candara"/>
          <w:b/>
          <w:b/>
          <w:bCs/>
          <w:color w:val="003D73"/>
          <w:sz w:val="44"/>
          <w:szCs w:val="44"/>
        </w:rPr>
      </w:pPr>
      <w:r>
        <w:rPr>
          <w:rFonts w:ascii="Candara" w:hAnsi="Candara"/>
          <w:b/>
          <w:bCs/>
          <w:color w:val="003D73"/>
          <w:sz w:val="28"/>
          <w:szCs w:val="28"/>
          <w:u w:val="single"/>
          <w:lang w:eastAsia="it-IT"/>
        </w:rPr>
      </w:r>
    </w:p>
    <w:p>
      <w:pPr>
        <w:pStyle w:val="Corpodeltesto"/>
        <w:jc w:val="center"/>
        <w:rPr>
          <w:rFonts w:ascii="Candara" w:hAnsi="Candara"/>
          <w:b/>
          <w:b/>
          <w:bCs/>
          <w:color w:val="003D73"/>
          <w:sz w:val="44"/>
          <w:szCs w:val="44"/>
        </w:rPr>
      </w:pPr>
      <w:r>
        <w:rPr>
          <w:rFonts w:ascii="Candara" w:hAnsi="Candara"/>
          <w:b/>
          <w:bCs/>
          <w:color w:val="003D73"/>
          <w:sz w:val="28"/>
          <w:szCs w:val="28"/>
          <w:u w:val="single"/>
          <w:lang w:eastAsia="it-IT"/>
        </w:rPr>
      </w:r>
    </w:p>
    <w:p>
      <w:pPr>
        <w:pStyle w:val="Corpodeltesto"/>
        <w:jc w:val="center"/>
        <w:rPr>
          <w:rFonts w:ascii="Candara" w:hAnsi="Candara"/>
          <w:b/>
          <w:b/>
          <w:bCs/>
          <w:color w:val="003D73"/>
          <w:sz w:val="44"/>
          <w:szCs w:val="44"/>
        </w:rPr>
      </w:pPr>
      <w:r>
        <w:rPr>
          <w:rFonts w:ascii="Candara" w:hAnsi="Candara"/>
          <w:b/>
          <w:bCs/>
          <w:color w:val="003D73"/>
          <w:sz w:val="28"/>
          <w:szCs w:val="28"/>
          <w:u w:val="single"/>
          <w:lang w:eastAsia="it-IT"/>
        </w:rPr>
      </w:r>
    </w:p>
    <w:p>
      <w:pPr>
        <w:pStyle w:val="Normal"/>
        <w:numPr>
          <w:ilvl w:val="0"/>
          <w:numId w:val="2"/>
        </w:numPr>
        <w:suppressAutoHyphens w:val="false"/>
        <w:jc w:val="center"/>
        <w:rPr>
          <w:color w:val="003D73"/>
        </w:rPr>
      </w:pPr>
      <w:r>
        <w:rPr>
          <w:rFonts w:ascii="Candara" w:hAnsi="Candara"/>
          <w:b/>
          <w:bCs/>
          <w:i/>
          <w:color w:val="003D73"/>
          <w:sz w:val="28"/>
          <w:szCs w:val="28"/>
          <w:u w:val="single"/>
          <w:lang w:eastAsia="it-IT"/>
        </w:rPr>
        <w:t>Il programma “Scienza per tutti” è redatto a cura di Loris Ramponi</w:t>
      </w:r>
    </w:p>
    <w:p>
      <w:pPr>
        <w:pStyle w:val="Normal"/>
        <w:numPr>
          <w:ilvl w:val="0"/>
          <w:numId w:val="2"/>
        </w:numPr>
        <w:shd w:val="clear" w:fill="FFFFFF"/>
        <w:suppressAutoHyphens w:val="false"/>
        <w:spacing w:lineRule="auto" w:line="360" w:before="0" w:after="0"/>
        <w:jc w:val="center"/>
        <w:rPr/>
      </w:pPr>
      <w:r>
        <w:rPr/>
      </w:r>
    </w:p>
    <w:sectPr>
      <w:footerReference w:type="default" r:id="rId10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imes New Roman">
    <w:altName w:val="Times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cmcarini.it" TargetMode="External"/><Relationship Id="rId5" Type="http://schemas.openxmlformats.org/officeDocument/2006/relationships/hyperlink" Target="mailto:info@associazionebotanicabresciana.it" TargetMode="External"/><Relationship Id="rId6" Type="http://schemas.openxmlformats.org/officeDocument/2006/relationships/hyperlink" Target="mailto:scienzapertutti@gmail.com" TargetMode="External"/><Relationship Id="rId7" Type="http://schemas.openxmlformats.org/officeDocument/2006/relationships/hyperlink" Target="mailto:consiglioasteria.bs@virgilio.it" TargetMode="External"/><Relationship Id="rId8" Type="http://schemas.openxmlformats.org/officeDocument/2006/relationships/hyperlink" Target="mailto:astrofilibresciani@gmail.com" TargetMode="External"/><Relationship Id="rId9" Type="http://schemas.openxmlformats.org/officeDocument/2006/relationships/hyperlink" Target="https://www.google.com/url?q=https%3A%2F%2Fwww.astrofilibresciani.it%2Fprenotazioni&amp;sa=D&amp;ust=1646315018002000&amp;usg=AOvVaw3LrSVpCP1EwLTuNGHjSSKz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20704</TotalTime>
  <Application>LibreOffice/5.4.2.2$Windows_x86 LibreOffice_project/22b09f6418e8c2d508a9eaf86b2399209b0990f4</Application>
  <Pages>2</Pages>
  <Words>489</Words>
  <Characters>2971</Characters>
  <CharactersWithSpaces>3451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2022-03-02T00:25:16Z</dcterms:modified>
  <cp:revision>397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