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APRILE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407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aprile gli incontri avranno luogo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via Campo Marte 3.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r>
        <w:rPr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Ogni MARTEDI’,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ore 21, incontri di determinazione botanica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color w:val="21409A" w:themeShade="80"/>
          <w:sz w:val="28"/>
          <w:szCs w:val="28"/>
        </w:rPr>
        <w:t xml:space="preserve">. Sono riservati ai soci ed è necessaria la prenotazione: </w:t>
      </w:r>
      <w:hyperlink r:id="rId5">
        <w:r>
          <w:rPr>
            <w:rStyle w:val="CollegamentoInternet"/>
            <w:rFonts w:cs="Candara" w:ascii="Candara" w:hAnsi="Candara"/>
            <w:color w:val="21409A" w:themeShade="80"/>
            <w:sz w:val="28"/>
            <w:szCs w:val="28"/>
          </w:rPr>
          <w:t>info@associazionebotanicabresciana.it</w:t>
        </w:r>
      </w:hyperlink>
      <w:r>
        <w:rPr>
          <w:rFonts w:cs="Candara" w:ascii="Candara" w:hAnsi="Candara"/>
          <w:color w:val="21409A" w:themeShade="80"/>
          <w:sz w:val="28"/>
          <w:szCs w:val="28"/>
        </w:rPr>
        <w:t xml:space="preserve">; per conoscere la programmazione di aprile scrivere direttamente all’ABB. 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br/>
        <w:t>MERCOLEDI’ 13 aprile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2022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, ore 21, sala di via Campo Marte 3, Incontro tra i soci di Asteria (mineralogia e la gemmologia); </w:t>
      </w:r>
      <w:r>
        <w:rPr>
          <w:rFonts w:cs="Candara" w:ascii="Candara;serif" w:hAnsi="Candara;serif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27 aprile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 ore 21, via Campo Marte 3, Minerali e itinerari mineralogici bresciani, relatore Renzo Tava. Prenotazione obbligatoria.  Per informazioni e prenotazioni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hyperlink r:id="rId6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single"/>
          </w:rPr>
          <w:t>consiglioasteria.bs@virgilio.it</w:t>
        </w:r>
      </w:hyperlink>
    </w:p>
    <w:p>
      <w:pPr>
        <w:pStyle w:val="Normal"/>
        <w:rPr/>
      </w:pPr>
      <w:r>
        <w:rPr>
          <w:color w:val="21409A"/>
        </w:rPr>
        <w:br/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MERCOLEDI’ 2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0 aprile 2022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21, via Campo Marte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3, </w:t>
      </w:r>
      <w:r>
        <w:rPr>
          <w:rFonts w:ascii="Candara" w:hAnsi="Candara"/>
          <w:b w:val="false"/>
          <w:bCs w:val="false"/>
          <w:i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M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ercoledì con le St.Ar.S.:  le montagne della Libertà.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Luoghi racconti e protagonisti della Resistenza bresciana.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</w:t>
      </w:r>
      <w:r>
        <w:rPr>
          <w:rFonts w:ascii="Candara;serif" w:hAnsi="Candara;serif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32"/>
          <w:u w:val="none"/>
        </w:rPr>
        <w:t>Lettura recitata a cura di Claudio Bontempi, interprete e divulgatore. La serata viene proposta nell’ambito  dell’iniziativa “Mercoledì con le St.Ar.S (storia, arte e scienza).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ascii="Candara;sans-serif" w:hAnsi="Candara;sans-serif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32"/>
          <w:szCs w:val="32"/>
          <w:u w:val="none"/>
        </w:rPr>
        <w:t xml:space="preserve"> </w:t>
      </w:r>
      <w:r>
        <w:rPr>
          <w:rFonts w:ascii="Candara;serif" w:hAnsi="Candara;serif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32"/>
          <w:u w:val="none"/>
        </w:rPr>
        <w:t xml:space="preserve">Info e prenotazioni: </w:t>
      </w:r>
      <w:hyperlink r:id="rId7" w:tgtFrame="_blank">
        <w:r>
          <w:rPr>
            <w:rStyle w:val="CollegamentoInternet"/>
            <w:rFonts w:ascii="Candara;serif" w:hAnsi="Candara;serif"/>
            <w:b w:val="false"/>
            <w:bCs/>
            <w:i w:val="false"/>
            <w:iCs w:val="false"/>
            <w:caps w:val="false"/>
            <w:smallCaps w:val="false"/>
            <w:color w:val="21409A"/>
            <w:spacing w:val="0"/>
            <w:sz w:val="28"/>
            <w:szCs w:val="32"/>
            <w:u w:val="single"/>
          </w:rPr>
          <w:t>scienzapertuttinews@gmail.com</w:t>
        </w:r>
      </w:hyperlink>
      <w:r>
        <w:rPr>
          <w:rFonts w:ascii="Candara;serif" w:hAnsi="Candara;serif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32"/>
          <w:u w:val="none"/>
        </w:rPr>
        <w:t>;</w:t>
      </w:r>
      <w:r>
        <w:rPr>
          <w:rFonts w:ascii="Candara;sans-serif" w:hAnsi="Candara;sans-serif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32"/>
          <w:szCs w:val="32"/>
          <w:u w:val="none"/>
        </w:rPr>
        <w:br/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Il ritrovamento casuale di un libro, donato più di cinquant’anni fa dall’amministrazione pubblica a molti studenti delle elementari e delle medie, dal titolo “Brescia ribelle”,  ha spinto il conduttore della serata a proporre, attraverso la lettura, alcuni avvenimenti che si sono svolti in località di montagna, la principale scena della Resistenza bresciana. Grazie alle testimonianze dirette è stato aperto un piccolo spiraglio su azioni, interpreti, errori, orrori e luoghi, teatro di sanguinosi atti di coraggio. Una particolare riflessione è riservata alla Battaglia del Sonclino, l’ultimo scontro che ha avuto luogo in Val Trompia, infuriato sei giorni prima che venisse proclamata la Liberazione dalla morsa nazi-fascista.</w:t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hyperlink r:id="rId8" w:tgtFrame="_blank">
        <w:r>
          <w:rPr>
            <w:rStyle w:val="CollegamentoInternet"/>
            <w:rFonts w:ascii="Candara" w:hAnsi="Candara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szCs w:val="28"/>
          </w:rPr>
          <w:t>https://www.facebook.com/scienzagiovanissimi/photos/gm.4437609032945070/1823925567795812/</w:t>
        </w:r>
      </w:hyperlink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1409A"/>
          <w:spacing w:val="0"/>
          <w:sz w:val="24"/>
        </w:rPr>
        <w:br/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>VENERDI’ 29 aprile 2022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La botanica forense: le conoscenze naturalistiche nelle indagini investigative, relatrice Gloria Zani;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27 maggio, La fauna pleistocenica della grotta del Buco del Frate n° 1 Lo (Prevalle,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BS), relatore Fabio Bona.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</w:t>
      </w:r>
      <w:r>
        <w:rPr>
          <w:rFonts w:cs="Candara" w:ascii="Candara" w:hAnsi="Candara"/>
          <w:color w:val="21409A"/>
          <w:sz w:val="28"/>
          <w:szCs w:val="28"/>
        </w:rPr>
        <w:t xml:space="preserve">, </w:t>
      </w:r>
      <w:r>
        <w:rPr>
          <w:rFonts w:cs="Candara" w:ascii="Candara" w:hAnsi="Candara"/>
          <w:color w:val="21409A"/>
          <w:sz w:val="28"/>
          <w:szCs w:val="28"/>
        </w:rPr>
        <w:t>escluso il 15 aprile,</w:t>
      </w:r>
      <w:r>
        <w:rPr>
          <w:rFonts w:cs="Candara" w:ascii="Candara" w:hAnsi="Candara"/>
          <w:color w:val="21409A"/>
          <w:sz w:val="28"/>
          <w:szCs w:val="28"/>
        </w:rPr>
        <w:t xml:space="preserve"> ore 21, Castello di Brescia, appuntamenti di astronomia e serate al telescopio presso il Castello di Brescia. Prenotazione obbligatoria: </w:t>
      </w:r>
      <w:hyperlink r:id="rId9">
        <w:r>
          <w:rPr>
            <w:rStyle w:val="CollegamentoInternet"/>
            <w:rFonts w:cs="Candara" w:ascii="Candara" w:hAnsi="Candara"/>
            <w:color w:val="21409A"/>
            <w:sz w:val="28"/>
            <w:szCs w:val="28"/>
          </w:rPr>
          <w:t>astrofilibresciani@gmail.com</w:t>
        </w:r>
      </w:hyperlink>
      <w:r>
        <w:rPr>
          <w:rStyle w:val="CollegamentoInternet"/>
          <w:rFonts w:cs="Candara" w:ascii="Candara" w:hAnsi="Candara"/>
          <w:color w:val="21409A"/>
          <w:sz w:val="28"/>
          <w:szCs w:val="28"/>
        </w:rPr>
        <w:t xml:space="preserve"> </w:t>
      </w:r>
      <w:r>
        <w:rPr>
          <w:rFonts w:cs="Candara" w:ascii="Candara" w:hAnsi="Candara"/>
          <w:color w:val="21409A"/>
          <w:sz w:val="28"/>
          <w:szCs w:val="28"/>
        </w:rPr>
        <w:t xml:space="preserve">e pagine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>
          <w:color w:val="21409A"/>
        </w:rPr>
      </w:pPr>
      <w:r>
        <w:rPr>
          <w:rFonts w:ascii="Candara" w:hAnsi="Candara"/>
          <w:color w:val="21409A"/>
          <w:sz w:val="28"/>
          <w:szCs w:val="28"/>
        </w:rPr>
        <w:t xml:space="preserve">Altre attività: 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14 </w:t>
      </w:r>
      <w:r>
        <w:rPr>
          <w:rFonts w:ascii="Candara" w:hAnsi="Candara"/>
          <w:b/>
          <w:bCs/>
          <w:color w:val="21409A"/>
          <w:sz w:val="28"/>
          <w:szCs w:val="28"/>
        </w:rPr>
        <w:t>e 21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 aprile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 2022</w:t>
      </w:r>
      <w:r>
        <w:rPr>
          <w:rFonts w:ascii="Candara" w:hAnsi="Candara"/>
          <w:color w:val="21409A"/>
          <w:sz w:val="28"/>
          <w:szCs w:val="28"/>
        </w:rPr>
        <w:t xml:space="preserve">, ore 21, </w:t>
      </w:r>
      <w:r>
        <w:rPr>
          <w:rFonts w:ascii="Candara" w:hAnsi="Candara"/>
          <w:color w:val="21409A"/>
          <w:sz w:val="28"/>
          <w:szCs w:val="28"/>
        </w:rPr>
        <w:t>via Campo Marte 3, Corso sull’uso del telescopio.</w:t>
      </w:r>
    </w:p>
    <w:p>
      <w:pPr>
        <w:pStyle w:val="Normal"/>
        <w:spacing w:before="0" w:after="0"/>
        <w:ind w:left="0" w:right="0" w:hanging="0"/>
        <w:rPr/>
      </w:pPr>
      <w:r>
        <w:rPr>
          <w:rFonts w:ascii="Candara" w:hAnsi="Candara"/>
          <w:color w:val="21409A"/>
          <w:sz w:val="28"/>
          <w:szCs w:val="28"/>
        </w:rPr>
        <w:t xml:space="preserve">Prenotazioni su </w:t>
      </w:r>
      <w:hyperlink r:id="rId10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https://www.astrofilibresciani.it/prenotazioni</w:t>
        </w:r>
      </w:hyperlink>
      <w:r>
        <w:rPr>
          <w:rFonts w:ascii="Candara" w:hAnsi="Candara"/>
          <w:color w:val="21409A"/>
          <w:sz w:val="28"/>
          <w:szCs w:val="28"/>
        </w:rPr>
        <w:br/>
      </w:r>
    </w:p>
    <w:p>
      <w:pPr>
        <w:pStyle w:val="Normal"/>
        <w:widowControl/>
        <w:numPr>
          <w:ilvl w:val="0"/>
          <w:numId w:val="3"/>
        </w:numPr>
        <w:spacing w:before="0" w:after="0"/>
        <w:jc w:val="left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S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ABATO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 23 aprile 2022, PASSEGGIATA ORNITOLOGICA LUNGO IL FIUME 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M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ELLA</w:t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Il 23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aprile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l’Associazione amici dei parchi e delle riserve naturali organizza una passeggiata ornitologica lungo il fiume Mella guidata da Stefania Capelli, ornitologa e divulgatrice. Partenza dal ponte di Urago Mella. L’appuntamento sarà al parcheggio del Polivalente di via Collebeato subito dopo il campo di Rugby. E’ prevista una durata di circa 2 ore e mezza. In caso di pioggia la passeggiata verrà rinviata a data da stabilire. I posti sono limitati. Inviare con molto anticipo la richiesta di partecipazione: </w:t>
      </w:r>
      <w:hyperlink r:id="rId11">
        <w:r>
          <w:rPr>
            <w:rStyle w:val="CollegamentoInternet"/>
            <w:rFonts w:eastAsia="inherit" w:cs="Candara;sans-serif" w:ascii="Candara" w:hAnsi="Candara"/>
            <w:b w:val="false"/>
            <w:bCs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szCs w:val="28"/>
            <w:u w:val="none"/>
            <w:lang w:eastAsia="it-IT"/>
          </w:rPr>
          <w:t>scienzapertuttinews@gmail.com</w:t>
        </w:r>
      </w:hyperlink>
    </w:p>
    <w:p>
      <w:pPr>
        <w:pStyle w:val="Normal"/>
        <w:widowControl/>
        <w:numPr>
          <w:ilvl w:val="0"/>
          <w:numId w:val="3"/>
        </w:numPr>
        <w:jc w:val="left"/>
        <w:rPr>
          <w:rStyle w:val="CollegamentoInternet"/>
          <w:rFonts w:ascii="Candara" w:hAnsi="Candara" w:eastAsia="inherit" w:cs="Candara;sans-serif"/>
          <w:b/>
          <w:b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ascii="Candara" w:hAnsi="Candara"/>
          <w:b/>
          <w:bCs/>
          <w:color w:val="003D73"/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>
          <w:color w:val="21409A"/>
        </w:rPr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p>
      <w:pPr>
        <w:pStyle w:val="Normal"/>
        <w:numPr>
          <w:ilvl w:val="0"/>
          <w:numId w:val="2"/>
        </w:numPr>
        <w:shd w:val="clear" w:fill="FFFFFF"/>
        <w:suppressAutoHyphens w:val="false"/>
        <w:spacing w:lineRule="auto" w:line="360" w:before="0" w:after="0"/>
        <w:jc w:val="center"/>
        <w:rPr>
          <w:color w:val="21409A"/>
        </w:rPr>
      </w:pPr>
      <w:r>
        <w:rPr>
          <w:color w:val="21409A"/>
        </w:rPr>
      </w:r>
    </w:p>
    <w:sectPr>
      <w:footerReference w:type="default" r:id="rId12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charset w:val="01"/>
    <w:family w:val="swiss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info@associazionebotanicabresciana.it" TargetMode="External"/><Relationship Id="rId6" Type="http://schemas.openxmlformats.org/officeDocument/2006/relationships/hyperlink" Target="mailto:consiglioasteria.bs@virgilio.it" TargetMode="External"/><Relationship Id="rId7" Type="http://schemas.openxmlformats.org/officeDocument/2006/relationships/hyperlink" Target="mailto:scienzapertutti@gmail.com" TargetMode="External"/><Relationship Id="rId8" Type="http://schemas.openxmlformats.org/officeDocument/2006/relationships/hyperlink" Target="https://www.facebook.com/scienzagiovanissimi/photos/gm.4437609032945070/1823925567795812/" TargetMode="External"/><Relationship Id="rId9" Type="http://schemas.openxmlformats.org/officeDocument/2006/relationships/hyperlink" Target="mailto:astrofilibresciani@gmail.com" TargetMode="External"/><Relationship Id="rId10" Type="http://schemas.openxmlformats.org/officeDocument/2006/relationships/hyperlink" Target="https://www.google.com/url?q=https%3A%2F%2Fwww.astrofilibresciani.it%2Fprenotazioni&amp;sa=D&amp;ust=1646315018002000&amp;usg=AOvVaw3LrSVpCP1EwLTuNGHjSSKz" TargetMode="External"/><Relationship Id="rId11" Type="http://schemas.openxmlformats.org/officeDocument/2006/relationships/hyperlink" Target="mailto:scienzapertuttinews@gmail.com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21622</TotalTime>
  <Application>LibreOffice/5.4.2.2$Windows_x86 LibreOffice_project/22b09f6418e8c2d508a9eaf86b2399209b0990f4</Application>
  <Pages>2</Pages>
  <Words>590</Words>
  <Characters>3682</Characters>
  <CharactersWithSpaces>4264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2022-04-04T00:52:23Z</dcterms:modified>
  <cp:revision>405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